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95" w:rsidRPr="00B50295" w:rsidRDefault="00B50295" w:rsidP="00B50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295">
        <w:rPr>
          <w:rFonts w:ascii="Times New Roman" w:hAnsi="Times New Roman" w:cs="Times New Roman"/>
          <w:b/>
          <w:i/>
          <w:sz w:val="28"/>
          <w:szCs w:val="28"/>
        </w:rPr>
        <w:t>Источник: http://obrazovanie.perspektiva-inva.ru/index.php?id=168</w:t>
      </w:r>
    </w:p>
    <w:p w:rsidR="00F60ACD" w:rsidRPr="00B50295" w:rsidRDefault="00F60ACD" w:rsidP="00B502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Высшие учебные заведения г. Москвы,</w:t>
      </w:r>
      <w:r w:rsidRPr="00B502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имеющие некоторый опыт обучения студентов</w:t>
      </w:r>
      <w:r w:rsidRPr="00B502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 ограниченным</w:t>
      </w:r>
      <w:bookmarkStart w:id="0" w:name="_GoBack"/>
      <w:bookmarkEnd w:id="0"/>
      <w:r w:rsidRPr="00B502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физическими возможностями.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ГУМАНИТАРНЫЙ ИНТЕРНЕТ-УНИВЕРСИТЕТ (РГИУ)</w:t>
      </w:r>
    </w:p>
    <w:p w:rsidR="00F60ACD" w:rsidRPr="00B50295" w:rsidRDefault="00B50295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60ACD"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www.i-u.ru</w:t>
        </w:r>
      </w:hyperlink>
      <w:r w:rsidR="00F60ACD"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tgtFrame="_blank" w:history="1">
        <w:r w:rsidR="00F60ACD"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www.vuznet.ru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диплом о высшем образовании </w:t>
      </w:r>
      <w:hyperlink r:id="rId8" w:tgtFrame="_blank" w:tooltip="Московский экономический институт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ВУЗа</w:t>
        </w:r>
      </w:hyperlink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лицензию и аккредитацию на образовательную деятельность Министерства образования и науки РФ.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государственного образовательного </w:t>
      </w:r>
      <w:hyperlink r:id="rId9" w:tgtFrame="_blank" w:tooltip="www.i-u.ru/specty.aspx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стандарта</w:t>
        </w:r>
      </w:hyperlink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ACD" w:rsidRPr="00B50295" w:rsidRDefault="00F60ACD" w:rsidP="00F60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и муниципальное управление (061000) </w:t>
      </w:r>
    </w:p>
    <w:p w:rsidR="00F60ACD" w:rsidRPr="00B50295" w:rsidRDefault="00F60ACD" w:rsidP="00F60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организации (061100) </w:t>
      </w:r>
    </w:p>
    <w:p w:rsidR="00F60ACD" w:rsidRPr="00B50295" w:rsidRDefault="00F60ACD" w:rsidP="00F60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анализ и аудит (060500)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СОЦИАЛЬНО-ГУМАНИТАРНЫЙ ИНСТИТУТ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(МГСГИ)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(бывший Московский государственный гуманитарный институт-интернат)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107150, Москва, ул.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Лосиноостровская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д.49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160-16-80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160-22-05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www.mgsgi.ru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ФАКУЛЬТЕТЫ:</w:t>
      </w:r>
    </w:p>
    <w:p w:rsidR="00F60ACD" w:rsidRPr="00B50295" w:rsidRDefault="00F60ACD" w:rsidP="00F60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bookmarkStart w:id="1" w:name="a3"/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1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Специальность: юриспруденция (021100) </w:t>
      </w:r>
    </w:p>
    <w:p w:rsidR="00F60ACD" w:rsidRPr="00B50295" w:rsidRDefault="00F60ACD" w:rsidP="00F60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экономика труда (060200) </w:t>
      </w:r>
    </w:p>
    <w:p w:rsidR="00F60ACD" w:rsidRPr="00B50295" w:rsidRDefault="00F60ACD" w:rsidP="00F60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перевод и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(022900) </w:t>
      </w:r>
    </w:p>
    <w:p w:rsidR="00F60ACD" w:rsidRPr="00B50295" w:rsidRDefault="00F60ACD" w:rsidP="00F60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 МАТЕМАТИКИ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прикладная математика и информатика (010200) </w:t>
      </w:r>
    </w:p>
    <w:p w:rsidR="00F60ACD" w:rsidRPr="00B50295" w:rsidRDefault="00F60ACD" w:rsidP="00F60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КНИГОИЗДАНИЯ И РЕДАКТИРОВАНИЯ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Специальность: издательское дело и редактирование (021500)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СПЕЦИАЛИЗИРОВАННЫЙ ИНСТИТУТ ИСКУССТВ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(ГСИИ)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СТРУКТУРЕ РОССИЙСКОГО МЕЖДУНАРОДНОГО </w:t>
      </w: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ТВОРЧЕСКОЙ РЕАБИЛИТАЦИИ ИНВАЛИДОВ МИНИСТЕРСТВА КУЛЬТУРЫ РОССИИ</w:t>
      </w:r>
      <w:proofErr w:type="gramEnd"/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121151, Москва, Резервный Проезд, д. 10/12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243-43-87, 249-06-93, 249-33-80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249-33-80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институте обучаются лица с нарушением слуха, зрения и опорно-двигательных функций.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студентов на все факультеты - по результатам конкурсных экзаменов.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Подготовительное отделение - абитуриенты, проявившие в ходе конкурсных творческих экзаменов способности, дающие им право поступления в институт, но не завершившие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довузовское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могут быть приняты на подготовительное отделение на один или два учебных года.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ФАКУЛЬТЕТ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Специальность:</w:t>
      </w:r>
    </w:p>
    <w:p w:rsidR="00F60ACD" w:rsidRPr="00B50295" w:rsidRDefault="00F60ACD" w:rsidP="00F60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искусство (050100) - актер драматического театра и кино (на жестовом языке для людей с недостатками слуха); актер эстрады (разговорный жанр)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ФАКУЛЬТЕТ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Специальность:</w:t>
      </w:r>
    </w:p>
    <w:p w:rsidR="00F60ACD" w:rsidRPr="00B50295" w:rsidRDefault="00F60ACD" w:rsidP="00F60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искусство (050900) - фортепьяно, скрипка, виолончель, флейта, кларнет, баян, аккордеон, гитара, балалайка, домра </w:t>
      </w:r>
      <w:proofErr w:type="gramEnd"/>
    </w:p>
    <w:p w:rsidR="00F60ACD" w:rsidRPr="00B50295" w:rsidRDefault="00F60ACD" w:rsidP="00F60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вокальное искусство (051000) - академическое пение </w:t>
      </w:r>
    </w:p>
    <w:p w:rsidR="00F60ACD" w:rsidRPr="00B50295" w:rsidRDefault="00F60ACD" w:rsidP="00F60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(051100) -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академическим хором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ИЗОБРАЗИТЕЛЬНЫХ ИСКУ</w:t>
      </w: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ециальность:</w:t>
      </w:r>
    </w:p>
    <w:p w:rsidR="00F60ACD" w:rsidRPr="00B50295" w:rsidRDefault="00F60ACD" w:rsidP="00F60A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станковая живопись </w:t>
      </w:r>
    </w:p>
    <w:p w:rsidR="00F60ACD" w:rsidRPr="00B50295" w:rsidRDefault="00F60ACD" w:rsidP="00F60A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</w:p>
    <w:p w:rsidR="00F60ACD" w:rsidRPr="00B50295" w:rsidRDefault="00F60ACD" w:rsidP="00F60A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окружающей среды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МОСКОВСКАЯ ГОСУДАРСТВЕННАЯ АКАДЕМИЯ ФИЗИЧЕСКОЙ КУЛЬТУРЫ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(ЗАОЧНОЕ ОТДЕЛЕНИЕ)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140032, </w:t>
      </w: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пос.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 д.33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501-43-27, 501-55-66, 501-43-45, 558-79-69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501-22-36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ФИЗКУЛЬТУРНО-ОЗДОРОВИТЕЛЬНЫХ ТЕХНОЛОГИЙ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 обучения: заочная.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5,5 лет.)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Специальность:</w:t>
      </w:r>
    </w:p>
    <w:p w:rsidR="00F60ACD" w:rsidRPr="00B50295" w:rsidRDefault="00F60ACD" w:rsidP="00F60A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инвалидов - адаптивная физическая культура (022500).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ТЕХНИЧЕСКИЙ УНИВЕРСИТЕТ ИМЕНИ Н.Э.БАУМАНА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(МГТУ)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107005, Москва, 2-ая Бауманская ул., д.5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приемная комиссия - 263-65-41;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подготовительное отделение - 261-88-34;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подготовительные курсы - 263-64-22;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специализированная средняя школа при МГТУ (10-11 классы) - 316-59-66;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вечерняя физико-математическая школа - 263-68-47;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справочная МГТУ - 263-63-91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www.bmstu.ru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УЧЕБНО-ИССЛЕДОВАТЕЛЬСКИЙ И МЕТОДИЧЕСКИЙ ЦЕНТР КОМПЛЕКСНОЙ РЕАБИЛИТАЦИИ ИНВАЛИДОВ ПО СЛУХУ ПРИ МГТУ им. Н.Э. БАУМАНА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(ГУИМЦ)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263-66-57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263-66-68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tooltip="htpp://guimc.bmstu.ru - Московский Центр комплексной ребилитации инвалидов по слуху МГТУ им. Баумана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guimc.bmstu.ru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предоставляет возможность гражданам, имеющим нарушение слуха, получить среднее техническое или высшее образование в МГТУ имени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уровня подготовки и индивидуальных способностей каждого. Лучшие выпускники могут поступать в аспирантуру и заниматься научной работой.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www.engineer.bmstu.ru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ПРОФЕССИОНАЛЬНОЙ РЕАБИЛИТАЦИИ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ПОДГОТОВКИ ПЕРСОНАЛА ВСЕРОССИЙСКОГО ОБЩЕСТВА СЛЕПЫХ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"РЕАКОМП"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129019, Москва,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Протопоповский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д.9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280-75-15; 280-98-50; 280-28-93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www.rehacomp.ru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реабилитация на базе информационных технологий: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компьютерных курсах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компьютерных рабочих мест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инвалидов, способных к управленческой деятельности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социально-психологическая реабилитация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руководителей и специалистов организаций и предприятий ВОС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международных, государственных и региональных программ по социальной поддержке инвалидов различных категорий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слепоглухих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руководителей предприятий ВОС </w:t>
      </w:r>
    </w:p>
    <w:p w:rsidR="00F60ACD" w:rsidRPr="00B50295" w:rsidRDefault="00F60ACD" w:rsidP="00F60A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служб реабилитации ВОС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ПОВЫШЕНИЯ КВАЛИФИКАЦИИ РУКОВОДЯЩИХ РАБОТНИКОВ И СПЕЦИАЛИСТОВ ВОС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129019, Москва,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Протопоповский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д.9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280-75-15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МОСКОВСКИЙ ПЕДАГОГИЧЕСКИЙ ГОСУДАРСТВЕННЫЙ УНИВЕРСИТЕТ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(МПГУ)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119334, Москва, пр-т Вернадского, д.88, комн. 714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932-61-23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www.mpgu.ru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ФАКУЛЬТЕТЫ: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Биолого-химический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Дефектологический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педагогики и психологии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Педагогики и психологии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Славянской и западноевропейской филологии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Социологии, экономики и права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 предпринимательства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</w:t>
      </w:r>
    </w:p>
    <w:p w:rsidR="00F60ACD" w:rsidRPr="00B50295" w:rsidRDefault="00F60ACD" w:rsidP="00F60A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Художественно-графический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 ГОСУДАРСТВЕННЫЙ СОЦИАЛЬНЫЙ УНИВЕРСИТЕТ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(МГСУ)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ул. Вильгельма Пика, д. 4, корп. 1;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ул.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Лосиноостровская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Справочная служба РГСУ (по общим вопросам): 187-60-25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783-71-25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info@mgsu.info</w:t>
        </w:r>
      </w:hyperlink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http://mssu.ru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ФАКУЛЬТЕТЫ: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работы, педагогики и психологии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медицины и реабилитационных технологий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 и занятости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Социологический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управления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Социально-экономический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и социального страхования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информационных технологий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Гуманитарный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</w:t>
      </w:r>
    </w:p>
    <w:p w:rsidR="00F60ACD" w:rsidRPr="00B50295" w:rsidRDefault="00F60ACD" w:rsidP="00F60A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Довузовского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МОСКОВСКИЙ ГОРОДСКОЙ ПСИХОЛОГО-ПЕДАГОГИЧЕСКИЙ УНИВЕРСИТЕТ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(МГППУ)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103051, Россия, Москва, ул.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Сретенка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27/29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923-38-48; 923-13-69; 923-78-28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www.mgppu.ru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и муниципальное управление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консультирование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образования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педагогика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психология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и специальная психология </w:t>
      </w:r>
    </w:p>
    <w:p w:rsidR="00F60ACD" w:rsidRPr="00B50295" w:rsidRDefault="00F60ACD" w:rsidP="00F60A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психология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ДИСТАНЦИОННАЯ ФОРМА ОБУЧЕНИЯ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tooltip="Особенности и основные задачи программы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www.mgppu.ru/education/distant/obuchenie.php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</w:p>
    <w:p w:rsidR="00F60ACD" w:rsidRPr="00B50295" w:rsidRDefault="00F60ACD" w:rsidP="00F60A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психология» (030300) – уровень образования бакалавр (нормативный срок обучения - 4 года)</w:t>
      </w:r>
    </w:p>
    <w:p w:rsidR="00F60ACD" w:rsidRPr="00B50295" w:rsidRDefault="00B50295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http://do.mgppu.ru/458" w:history="1">
        <w:r w:rsidR="00F60ACD"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Управление информационных технологий и дистанционного обучения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СОЦИАЛЬНО-ПЕДАГОГИЧЕСКИЙ КОЛЛЕДЖ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(МСПК)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Открытое шоссе, д. 24, стр.27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167-31-66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</w:p>
    <w:p w:rsidR="00F60ACD" w:rsidRPr="00B50295" w:rsidRDefault="00F60ACD" w:rsidP="00F60A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педагогика </w:t>
      </w:r>
    </w:p>
    <w:p w:rsidR="00F60ACD" w:rsidRPr="00B50295" w:rsidRDefault="00F60ACD" w:rsidP="00F60A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педагогика в специальных (коррекционных) образовательных учреждениях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целевой набор на специальности (только для лиц с ограниченными возможностями здоровья):</w:t>
      </w:r>
    </w:p>
    <w:p w:rsidR="00F60ACD" w:rsidRPr="00B50295" w:rsidRDefault="00F60ACD" w:rsidP="00F60A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0206 Издательское дело (квалификация – Специалист издательского дела) </w:t>
      </w:r>
    </w:p>
    <w:p w:rsidR="00F60ACD" w:rsidRPr="00B50295" w:rsidRDefault="00F60ACD" w:rsidP="00F60A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2203 Программное обеспечение вычислительной техники и автоматизированных систем (квалификация – Техник)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от МГППУ: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проводится целевой набор студентов с ограниченными физическими возможностями. Победители проводимой МГППУ Московской городской олимпиады по математике и информатике среди таких детей зачисляются на 1 курс без экзаменов. Для учащихся 10-11 классов на факультете работает «Школа (класс) информационных технологий», готовящая к поступлению на факультет. Занятия в школе начинаются в октябре.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УНИВЕРСИТЕТ ПЕЧАТИ</w:t>
      </w: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(МГУП)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ул. Прянишникова, д. 2а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976-14-70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976-06-35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info@mgup.ru</w:t>
        </w:r>
      </w:hyperlink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22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abiturient@mgup.ru</w:t>
        </w:r>
      </w:hyperlink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www.mgup.ru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ФАКУЛЬТЕТЫ: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ПОЛИГРАФИЧЕСКОЙ ТЕХНИКИ И ТЕХНОЛОГИИ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ул. Прянишникова, 2а, тел: 976-33-82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</w:p>
    <w:p w:rsidR="00F60ACD" w:rsidRPr="00B50295" w:rsidRDefault="00F60ACD" w:rsidP="00F60A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полиграфического производства (281400) </w:t>
      </w:r>
    </w:p>
    <w:p w:rsidR="00F60ACD" w:rsidRPr="00B50295" w:rsidRDefault="00F60ACD" w:rsidP="00F60A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 дизайн упаковочного производства (072500) </w:t>
      </w:r>
    </w:p>
    <w:p w:rsidR="00F60ACD" w:rsidRPr="00B50295" w:rsidRDefault="00F60ACD" w:rsidP="00F60A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полиграфические машины и автоматизированные комплексы (170800) </w:t>
      </w:r>
    </w:p>
    <w:p w:rsidR="00F60ACD" w:rsidRPr="00B50295" w:rsidRDefault="00F60ACD" w:rsidP="00F60A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качеством (340100) </w:t>
      </w:r>
    </w:p>
    <w:p w:rsidR="00F60ACD" w:rsidRPr="00B50295" w:rsidRDefault="00F60ACD" w:rsidP="00F60A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и технология новых материалов (071000)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СИСТЕМ И ТЕХНОЛОГИЙ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ул. Прянишникова, 2а, тел: 976-29-88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</w:p>
    <w:p w:rsidR="00F60ACD" w:rsidRPr="00B50295" w:rsidRDefault="00F60ACD" w:rsidP="00F60A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полиграфические машины и автоматизированные комплексы </w:t>
      </w:r>
    </w:p>
    <w:p w:rsidR="00F60ACD" w:rsidRPr="00B50295" w:rsidRDefault="00F60ACD" w:rsidP="00F60A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информатика в технических системах (210100) </w:t>
      </w:r>
    </w:p>
    <w:p w:rsidR="00F60ACD" w:rsidRPr="00B50295" w:rsidRDefault="00F60ACD" w:rsidP="00F60A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автоматизированные системы обработки информации и управления (220200) </w:t>
      </w:r>
    </w:p>
    <w:p w:rsidR="00F60ACD" w:rsidRPr="00B50295" w:rsidRDefault="00F60ACD" w:rsidP="00F60A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в технике и технологиях (071900) </w:t>
      </w:r>
    </w:p>
    <w:p w:rsidR="00F60ACD" w:rsidRPr="00B50295" w:rsidRDefault="00F60ACD" w:rsidP="00F60AC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технологических процессов и производств (полиграфия) (210200)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МЕНЕДЖМЕНТА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ул.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Михалковская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тел: 154-11-82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</w:p>
    <w:p w:rsidR="00F60ACD" w:rsidRPr="00B50295" w:rsidRDefault="00F60ACD" w:rsidP="00F60A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управление на предприятии (полиграфия) (060800) </w:t>
      </w:r>
    </w:p>
    <w:p w:rsidR="00F60ACD" w:rsidRPr="00B50295" w:rsidRDefault="00F60ACD" w:rsidP="00F60AC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анализ и аудит (060500)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КНИЖНОГО ДЕЛА И РЕКЛАМЫ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ул. </w:t>
      </w: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Садово-Спасская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6, тел: 207-25-77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</w:p>
    <w:p w:rsidR="00F60ACD" w:rsidRPr="00B50295" w:rsidRDefault="00F60ACD" w:rsidP="00F60A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книгораспространение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(021600) </w:t>
      </w:r>
    </w:p>
    <w:p w:rsidR="00F60ACD" w:rsidRPr="00B50295" w:rsidRDefault="00F60ACD" w:rsidP="00F60A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издательское дело и редактирование (021500) </w:t>
      </w:r>
    </w:p>
    <w:p w:rsidR="00F60ACD" w:rsidRPr="00B50295" w:rsidRDefault="00F60ACD" w:rsidP="00F60A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(350700)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ИСКУССТВ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ул.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Михалковская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тел: 154-13-17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</w:p>
    <w:p w:rsidR="00F60ACD" w:rsidRPr="00B50295" w:rsidRDefault="00F60ACD" w:rsidP="00F60AC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(051900)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(ЦЕНТР ДОПОЛНИТЕЛЬНОГО ОБРАЗОВАНИЯ)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ул. Прянишникова, д.2а, комн.1233 (старый корпус)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976-33-76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4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cdo@mgup.ru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ИНСТИТУТ ИНОСТРАННЫХ ЯЗЫКОВ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Кедрова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д.8/1, к.2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Ладожская, дом 9/8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(приемная комиссия): 125-52-52, 267-99-95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www.gaudeamus.ru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ФАКУЛЬТЕТЫ: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филолог, преподаватель двух иностранных языков 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ПЕРЕВОДЧЕСКИЙ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лингвист-переводчик со знанием двух иностранных языков 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СТРАНОВЕДЕНИЯ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Специальность: филолог-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двух иностранных языков 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И КУЛЬТУРА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филолог, преподаватель двух иностранных языков 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ЭКОНОМИКИ И МЕЖДУНАРОДНОГО МЕНЕДЖМЕНТА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экономист-международник со знанием двух иностранных языков 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юрист со знанием иностранного языка 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НАУКИ И ИНФОРМАЦИОННЫЕ ТЕХНОЛОГИИ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Специальность: </w:t>
      </w: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информатик-экономист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знанием иностранного языка </w:t>
      </w:r>
    </w:p>
    <w:p w:rsidR="00F60ACD" w:rsidRPr="00B50295" w:rsidRDefault="00F60ACD" w:rsidP="00F60AC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ТУРИЗМА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комиссия: 267-99-95, 261-68-66, 261-64-58 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ПОДГОТОВИТЕЛЬНОЕ ОТДЕЛЕНИЕ (1</w:t>
      </w: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ГОДА)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255-69-15, 205-72-02, 264-10-51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(Выпускные экзамены с отделения являются вступительными в институт);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ИНОСТРАННЫХ ЯЗЫКОВ: по традиционной методике (ЕВРОПЕЙСКИЕ И ВОСТОЧНЫЕ ЯЗЫКИ), разговорный английский, деловой английский, гидов переводчиков;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ПЕРЕВОДА;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КУРСЫ ИНОСТРАННЫХ ЯЗЫКОВ ЗА РУБЕЖОМ (Великобритания, Германия, Испания)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205-72-02, 255-69-29, 264-03-63. 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Общеобразовательная Лингвистическая школа при институте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(выпускники школы зачисляются в институт без экзаменов)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осуществляется в 8-11 классы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(количество мест ограничено)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"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ул. В. 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д.14, стр.3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264-10-51, 264-03-63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ЛИНГВИСТИЧЕСКИЙ УНИВЕРСИТЕТ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119992, Остоженка ул., 38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248-4229, 245-0612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6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info@linguanet.ru</w:t>
        </w:r>
      </w:hyperlink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www.linguanet.ru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ФАКУЛЬТЕТЫ: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Гуманитарных и прикладных наук 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Немецкого языка 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Французского языка 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Переводческий 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права 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обучения 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Военного обучения </w:t>
      </w:r>
    </w:p>
    <w:p w:rsidR="00F60ACD" w:rsidRPr="00B50295" w:rsidRDefault="00F60ACD" w:rsidP="00F60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европейских языков и мировой экономики (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ИЕЯиМЭ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ACD" w:rsidRPr="00B50295" w:rsidRDefault="00F60ACD" w:rsidP="00F6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ГОСУДАРСТВЕННЫЙ ОТКРЫТЫЙ ТЕХНИЧЕСКИЙ УНИВЕРСИТЕТ ПУТЕЙ СООБЩЕНИЯ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125993, Москва, Часовая ул., д. 22/2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 799-95-50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 151-18-37</w:t>
      </w: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8" w:history="1">
        <w:r w:rsidRPr="00B502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org@rgotups.ru</w:t>
        </w:r>
      </w:hyperlink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B5029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www.rgotups.ru</w:t>
        </w:r>
      </w:hyperlink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</w:t>
      </w:r>
      <w:proofErr w:type="gramEnd"/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очно-заочная и заочные формы обучения.</w:t>
      </w:r>
    </w:p>
    <w:p w:rsidR="00F60ACD" w:rsidRPr="00B50295" w:rsidRDefault="00F60ACD" w:rsidP="00F6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ФАКУЛЬТЕТЫ:</w:t>
      </w:r>
    </w:p>
    <w:p w:rsidR="00F60ACD" w:rsidRPr="00B50295" w:rsidRDefault="00F60ACD" w:rsidP="00F60A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Общетехнический </w:t>
      </w:r>
    </w:p>
    <w:p w:rsidR="00F60ACD" w:rsidRPr="00B50295" w:rsidRDefault="00F60ACD" w:rsidP="00F60A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процессами перевозок </w:t>
      </w:r>
    </w:p>
    <w:p w:rsidR="00F60ACD" w:rsidRPr="00B50295" w:rsidRDefault="00F60ACD" w:rsidP="00F60A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 </w:t>
      </w:r>
    </w:p>
    <w:p w:rsidR="00F60ACD" w:rsidRPr="00B50295" w:rsidRDefault="00F60ACD" w:rsidP="00F60A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сооружений и зданий </w:t>
      </w:r>
    </w:p>
    <w:p w:rsidR="00F60ACD" w:rsidRPr="00B50295" w:rsidRDefault="00F60ACD" w:rsidP="00F60AC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</w:p>
    <w:sectPr w:rsidR="00F60ACD" w:rsidRPr="00B5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79"/>
    <w:multiLevelType w:val="multilevel"/>
    <w:tmpl w:val="175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46757"/>
    <w:multiLevelType w:val="multilevel"/>
    <w:tmpl w:val="A99A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F63AF"/>
    <w:multiLevelType w:val="multilevel"/>
    <w:tmpl w:val="D4B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0035F"/>
    <w:multiLevelType w:val="multilevel"/>
    <w:tmpl w:val="E7B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7428F"/>
    <w:multiLevelType w:val="multilevel"/>
    <w:tmpl w:val="783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400DE"/>
    <w:multiLevelType w:val="multilevel"/>
    <w:tmpl w:val="D55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9655B6"/>
    <w:multiLevelType w:val="multilevel"/>
    <w:tmpl w:val="D02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537255"/>
    <w:multiLevelType w:val="multilevel"/>
    <w:tmpl w:val="FE7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2D66F7"/>
    <w:multiLevelType w:val="multilevel"/>
    <w:tmpl w:val="DDA6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D64CB"/>
    <w:multiLevelType w:val="multilevel"/>
    <w:tmpl w:val="2DE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B7446"/>
    <w:multiLevelType w:val="multilevel"/>
    <w:tmpl w:val="E79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B18F6"/>
    <w:multiLevelType w:val="multilevel"/>
    <w:tmpl w:val="89D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77867"/>
    <w:multiLevelType w:val="multilevel"/>
    <w:tmpl w:val="95C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C5826"/>
    <w:multiLevelType w:val="multilevel"/>
    <w:tmpl w:val="EEF8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C7D5A"/>
    <w:multiLevelType w:val="multilevel"/>
    <w:tmpl w:val="5EB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D623F"/>
    <w:multiLevelType w:val="multilevel"/>
    <w:tmpl w:val="9AAE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61B91"/>
    <w:multiLevelType w:val="multilevel"/>
    <w:tmpl w:val="7C1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A3AED"/>
    <w:multiLevelType w:val="multilevel"/>
    <w:tmpl w:val="AE08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487538"/>
    <w:multiLevelType w:val="multilevel"/>
    <w:tmpl w:val="901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06266"/>
    <w:multiLevelType w:val="multilevel"/>
    <w:tmpl w:val="837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61E51"/>
    <w:multiLevelType w:val="multilevel"/>
    <w:tmpl w:val="7B8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1"/>
  </w:num>
  <w:num w:numId="9">
    <w:abstractNumId w:val="20"/>
  </w:num>
  <w:num w:numId="10">
    <w:abstractNumId w:val="13"/>
  </w:num>
  <w:num w:numId="11">
    <w:abstractNumId w:val="3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1"/>
  </w:num>
  <w:num w:numId="17">
    <w:abstractNumId w:val="8"/>
  </w:num>
  <w:num w:numId="18">
    <w:abstractNumId w:val="9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7B"/>
    <w:rsid w:val="0007563D"/>
    <w:rsid w:val="00B2177B"/>
    <w:rsid w:val="00B50295"/>
    <w:rsid w:val="00F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inst.aspx" TargetMode="External"/><Relationship Id="rId13" Type="http://schemas.openxmlformats.org/officeDocument/2006/relationships/hyperlink" Target="http://www.engineer.bmstu.ru" TargetMode="External"/><Relationship Id="rId18" Type="http://schemas.openxmlformats.org/officeDocument/2006/relationships/hyperlink" Target="http://www.mgppu.ru" TargetMode="External"/><Relationship Id="rId26" Type="http://schemas.openxmlformats.org/officeDocument/2006/relationships/hyperlink" Target="mailto:info@lingua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mgup.ru" TargetMode="External"/><Relationship Id="rId7" Type="http://schemas.openxmlformats.org/officeDocument/2006/relationships/hyperlink" Target="http://www.vuznet.ru" TargetMode="External"/><Relationship Id="rId12" Type="http://schemas.openxmlformats.org/officeDocument/2006/relationships/hyperlink" Target="http://guimc.bmstu.ru/" TargetMode="External"/><Relationship Id="rId17" Type="http://schemas.openxmlformats.org/officeDocument/2006/relationships/hyperlink" Target="http://mssu.ru" TargetMode="External"/><Relationship Id="rId25" Type="http://schemas.openxmlformats.org/officeDocument/2006/relationships/hyperlink" Target="http://www.gaudeamu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gsu.info" TargetMode="External"/><Relationship Id="rId20" Type="http://schemas.openxmlformats.org/officeDocument/2006/relationships/hyperlink" Target="http://do.mgppu.ru/458" TargetMode="External"/><Relationship Id="rId29" Type="http://schemas.openxmlformats.org/officeDocument/2006/relationships/hyperlink" Target="http://www.rgotup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-u.ru" TargetMode="External"/><Relationship Id="rId11" Type="http://schemas.openxmlformats.org/officeDocument/2006/relationships/hyperlink" Target="http://www.bmstu.ru" TargetMode="External"/><Relationship Id="rId24" Type="http://schemas.openxmlformats.org/officeDocument/2006/relationships/hyperlink" Target="mailto:cdo@mgu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gu.ru" TargetMode="External"/><Relationship Id="rId23" Type="http://schemas.openxmlformats.org/officeDocument/2006/relationships/hyperlink" Target="http://www.mgup.ru" TargetMode="External"/><Relationship Id="rId28" Type="http://schemas.openxmlformats.org/officeDocument/2006/relationships/hyperlink" Target="mailto:org@rgotups.ru" TargetMode="External"/><Relationship Id="rId10" Type="http://schemas.openxmlformats.org/officeDocument/2006/relationships/hyperlink" Target="http://www.mgsgi.ru" TargetMode="External"/><Relationship Id="rId19" Type="http://schemas.openxmlformats.org/officeDocument/2006/relationships/hyperlink" Target="http://www.mgppu.ru/education/distant/obuchenie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-u.ru/specty.aspx" TargetMode="External"/><Relationship Id="rId14" Type="http://schemas.openxmlformats.org/officeDocument/2006/relationships/hyperlink" Target="http://www.rehacomp.ru" TargetMode="External"/><Relationship Id="rId22" Type="http://schemas.openxmlformats.org/officeDocument/2006/relationships/hyperlink" Target="mailto:abiturient@mgup.ru" TargetMode="External"/><Relationship Id="rId27" Type="http://schemas.openxmlformats.org/officeDocument/2006/relationships/hyperlink" Target="http://www.lingua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fifihimuri</dc:creator>
  <cp:keywords/>
  <dc:description/>
  <cp:lastModifiedBy>fifihimuri</cp:lastModifiedBy>
  <cp:revision>3</cp:revision>
  <dcterms:created xsi:type="dcterms:W3CDTF">2012-03-02T08:35:00Z</dcterms:created>
  <dcterms:modified xsi:type="dcterms:W3CDTF">2012-07-23T08:06:00Z</dcterms:modified>
</cp:coreProperties>
</file>