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95" w:rsidRPr="00DC7995" w:rsidRDefault="00DC7995" w:rsidP="00DC7995">
      <w:pPr>
        <w:pBdr>
          <w:bottom w:val="double" w:sz="6" w:space="0" w:color="auto"/>
        </w:pBdr>
        <w:snapToGrid w:val="0"/>
        <w:spacing w:line="276" w:lineRule="auto"/>
        <w:rPr>
          <w:rFonts w:ascii="Times New Roman" w:hAnsi="Times New Roman"/>
          <w:i/>
          <w:sz w:val="22"/>
          <w:szCs w:val="22"/>
          <w:lang w:eastAsia="ru-RU"/>
        </w:rPr>
      </w:pPr>
    </w:p>
    <w:p w:rsidR="00DC7995" w:rsidRPr="00DC7995" w:rsidRDefault="00861C76" w:rsidP="00DC7995">
      <w:pPr>
        <w:snapToGrid w:val="0"/>
        <w:spacing w:line="276" w:lineRule="auto"/>
        <w:jc w:val="center"/>
        <w:rPr>
          <w:rFonts w:ascii="Times New Roman" w:hAnsi="Times New Roman"/>
          <w:i/>
          <w:sz w:val="22"/>
          <w:szCs w:val="22"/>
          <w:lang w:eastAsia="ru-RU"/>
        </w:rPr>
      </w:pPr>
      <w:r>
        <w:rPr>
          <w:rFonts w:ascii="Times New Roman" w:hAnsi="Times New Roman"/>
          <w:i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15875</wp:posOffset>
            </wp:positionV>
            <wp:extent cx="1528445" cy="1390015"/>
            <wp:effectExtent l="0" t="0" r="0" b="635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995" w:rsidRPr="00DC7995" w:rsidRDefault="00DC7995" w:rsidP="00DC7995">
      <w:pPr>
        <w:snapToGrid w:val="0"/>
        <w:spacing w:line="276" w:lineRule="auto"/>
        <w:ind w:left="2124"/>
        <w:jc w:val="center"/>
        <w:rPr>
          <w:rFonts w:ascii="Times New Roman" w:hAnsi="Times New Roman"/>
          <w:b/>
          <w:i/>
          <w:sz w:val="22"/>
          <w:szCs w:val="22"/>
          <w:lang w:eastAsia="ru-RU"/>
        </w:rPr>
      </w:pPr>
      <w:r w:rsidRPr="00DC7995">
        <w:rPr>
          <w:rFonts w:ascii="Times New Roman" w:hAnsi="Times New Roman"/>
          <w:i/>
          <w:sz w:val="22"/>
          <w:szCs w:val="22"/>
          <w:lang w:eastAsia="ru-RU"/>
        </w:rPr>
        <w:t xml:space="preserve"> </w:t>
      </w:r>
      <w:r w:rsidRPr="00DC7995">
        <w:rPr>
          <w:rFonts w:ascii="Times New Roman" w:hAnsi="Times New Roman"/>
          <w:b/>
          <w:i/>
          <w:sz w:val="22"/>
          <w:szCs w:val="22"/>
          <w:lang w:eastAsia="ru-RU"/>
        </w:rPr>
        <w:t>Региональная общественная организация инвалидов</w:t>
      </w:r>
    </w:p>
    <w:p w:rsidR="00DC7995" w:rsidRPr="00DC7995" w:rsidRDefault="00DC7995" w:rsidP="00DC7995">
      <w:pPr>
        <w:snapToGrid w:val="0"/>
        <w:spacing w:line="276" w:lineRule="auto"/>
        <w:ind w:left="1985"/>
        <w:jc w:val="center"/>
        <w:rPr>
          <w:rFonts w:ascii="Times New Roman" w:hAnsi="Times New Roman"/>
          <w:b/>
          <w:sz w:val="22"/>
          <w:szCs w:val="22"/>
          <w:lang w:eastAsia="ru-RU"/>
        </w:rPr>
      </w:pPr>
      <w:r w:rsidRPr="00DC7995">
        <w:rPr>
          <w:rFonts w:ascii="Times New Roman" w:hAnsi="Times New Roman"/>
          <w:b/>
          <w:sz w:val="22"/>
          <w:szCs w:val="22"/>
          <w:lang w:eastAsia="ru-RU"/>
        </w:rPr>
        <w:t>"ПЕРСПЕКТИВА"</w:t>
      </w:r>
    </w:p>
    <w:p w:rsidR="00DC7995" w:rsidRPr="00DC7995" w:rsidRDefault="00DC7995" w:rsidP="00DC7995">
      <w:pPr>
        <w:snapToGrid w:val="0"/>
        <w:spacing w:line="276" w:lineRule="auto"/>
        <w:ind w:left="1985"/>
        <w:jc w:val="center"/>
        <w:rPr>
          <w:rFonts w:ascii="Times New Roman" w:hAnsi="Times New Roman"/>
          <w:i/>
          <w:sz w:val="22"/>
          <w:szCs w:val="22"/>
          <w:lang w:eastAsia="ru-RU"/>
        </w:rPr>
      </w:pPr>
      <w:r w:rsidRPr="00DC7995">
        <w:rPr>
          <w:rFonts w:ascii="Times New Roman" w:hAnsi="Times New Roman"/>
          <w:i/>
          <w:sz w:val="22"/>
          <w:szCs w:val="22"/>
          <w:lang w:eastAsia="ru-RU"/>
        </w:rPr>
        <w:t>119146 г. Москва, улица Тимура Фрунзе, д.16,строение 3,</w:t>
      </w:r>
    </w:p>
    <w:p w:rsidR="00DC7995" w:rsidRPr="00DC7995" w:rsidRDefault="00DC7995" w:rsidP="00DC7995">
      <w:pPr>
        <w:snapToGrid w:val="0"/>
        <w:spacing w:line="276" w:lineRule="auto"/>
        <w:ind w:left="1985"/>
        <w:jc w:val="center"/>
        <w:rPr>
          <w:rFonts w:ascii="Times New Roman" w:hAnsi="Times New Roman"/>
          <w:i/>
          <w:sz w:val="22"/>
          <w:szCs w:val="22"/>
          <w:lang w:eastAsia="ru-RU"/>
        </w:rPr>
      </w:pPr>
      <w:r w:rsidRPr="00DC7995">
        <w:rPr>
          <w:rFonts w:ascii="Times New Roman" w:hAnsi="Times New Roman"/>
          <w:i/>
          <w:sz w:val="22"/>
          <w:szCs w:val="22"/>
          <w:lang w:eastAsia="ru-RU"/>
        </w:rPr>
        <w:t>Тел./факс (495) 725-39-82</w:t>
      </w:r>
    </w:p>
    <w:p w:rsidR="00DC7995" w:rsidRPr="00DC7995" w:rsidRDefault="00DC7995" w:rsidP="00DC7995">
      <w:pPr>
        <w:snapToGrid w:val="0"/>
        <w:spacing w:line="276" w:lineRule="auto"/>
        <w:ind w:left="1985"/>
        <w:jc w:val="center"/>
        <w:rPr>
          <w:rFonts w:ascii="Times New Roman" w:hAnsi="Times New Roman"/>
          <w:i/>
          <w:sz w:val="22"/>
          <w:szCs w:val="22"/>
          <w:lang w:eastAsia="ru-RU"/>
        </w:rPr>
      </w:pPr>
      <w:r w:rsidRPr="00DC7995">
        <w:rPr>
          <w:rFonts w:ascii="Times New Roman" w:hAnsi="Times New Roman"/>
          <w:i/>
          <w:sz w:val="22"/>
          <w:szCs w:val="22"/>
          <w:lang w:val="en-US" w:eastAsia="ru-RU"/>
        </w:rPr>
        <w:t>e</w:t>
      </w:r>
      <w:r w:rsidRPr="00DC7995">
        <w:rPr>
          <w:rFonts w:ascii="Times New Roman" w:hAnsi="Times New Roman"/>
          <w:i/>
          <w:sz w:val="22"/>
          <w:szCs w:val="22"/>
          <w:lang w:eastAsia="ru-RU"/>
        </w:rPr>
        <w:t>-</w:t>
      </w:r>
      <w:r w:rsidRPr="00DC7995">
        <w:rPr>
          <w:rFonts w:ascii="Times New Roman" w:hAnsi="Times New Roman"/>
          <w:i/>
          <w:sz w:val="22"/>
          <w:szCs w:val="22"/>
          <w:lang w:val="en-US" w:eastAsia="ru-RU"/>
        </w:rPr>
        <w:t>mail</w:t>
      </w:r>
      <w:r w:rsidRPr="00DC7995">
        <w:rPr>
          <w:rFonts w:ascii="Times New Roman" w:hAnsi="Times New Roman"/>
          <w:i/>
          <w:sz w:val="22"/>
          <w:szCs w:val="22"/>
          <w:lang w:eastAsia="ru-RU"/>
        </w:rPr>
        <w:t>:</w:t>
      </w:r>
      <w:r w:rsidRPr="00DC7995">
        <w:rPr>
          <w:rFonts w:ascii="Times New Roman" w:hAnsi="Times New Roman"/>
          <w:i/>
          <w:sz w:val="22"/>
          <w:szCs w:val="22"/>
          <w:lang w:val="en-US" w:eastAsia="ru-RU"/>
        </w:rPr>
        <w:t>office</w:t>
      </w:r>
      <w:r w:rsidRPr="00DC7995">
        <w:rPr>
          <w:rFonts w:ascii="Times New Roman" w:hAnsi="Times New Roman"/>
          <w:i/>
          <w:sz w:val="22"/>
          <w:szCs w:val="22"/>
          <w:lang w:eastAsia="ru-RU"/>
        </w:rPr>
        <w:t>@</w:t>
      </w:r>
      <w:proofErr w:type="spellStart"/>
      <w:r w:rsidRPr="00DC7995">
        <w:rPr>
          <w:rFonts w:ascii="Times New Roman" w:hAnsi="Times New Roman"/>
          <w:i/>
          <w:sz w:val="22"/>
          <w:szCs w:val="22"/>
          <w:lang w:val="en-US" w:eastAsia="ru-RU"/>
        </w:rPr>
        <w:t>perspektiva</w:t>
      </w:r>
      <w:proofErr w:type="spellEnd"/>
      <w:r w:rsidRPr="00DC7995">
        <w:rPr>
          <w:rFonts w:ascii="Times New Roman" w:hAnsi="Times New Roman"/>
          <w:i/>
          <w:sz w:val="22"/>
          <w:szCs w:val="22"/>
          <w:lang w:eastAsia="ru-RU"/>
        </w:rPr>
        <w:t>-</w:t>
      </w:r>
      <w:proofErr w:type="spellStart"/>
      <w:r w:rsidRPr="00DC7995">
        <w:rPr>
          <w:rFonts w:ascii="Times New Roman" w:hAnsi="Times New Roman"/>
          <w:i/>
          <w:sz w:val="22"/>
          <w:szCs w:val="22"/>
          <w:lang w:val="en-US" w:eastAsia="ru-RU"/>
        </w:rPr>
        <w:t>inva</w:t>
      </w:r>
      <w:proofErr w:type="spellEnd"/>
      <w:r w:rsidRPr="00DC7995">
        <w:rPr>
          <w:rFonts w:ascii="Times New Roman" w:hAnsi="Times New Roman"/>
          <w:i/>
          <w:sz w:val="22"/>
          <w:szCs w:val="22"/>
          <w:lang w:eastAsia="ru-RU"/>
        </w:rPr>
        <w:t>.</w:t>
      </w:r>
      <w:proofErr w:type="spellStart"/>
      <w:r w:rsidRPr="00DC7995">
        <w:rPr>
          <w:rFonts w:ascii="Times New Roman" w:hAnsi="Times New Roman"/>
          <w:i/>
          <w:sz w:val="22"/>
          <w:szCs w:val="22"/>
          <w:lang w:val="en-US" w:eastAsia="ru-RU"/>
        </w:rPr>
        <w:t>ru</w:t>
      </w:r>
      <w:proofErr w:type="spellEnd"/>
    </w:p>
    <w:p w:rsidR="00DC7995" w:rsidRPr="00DC7995" w:rsidRDefault="00DC7995" w:rsidP="00DC7995">
      <w:pPr>
        <w:snapToGrid w:val="0"/>
        <w:spacing w:line="276" w:lineRule="auto"/>
        <w:ind w:left="1985"/>
        <w:jc w:val="center"/>
        <w:rPr>
          <w:rFonts w:ascii="Times New Roman" w:hAnsi="Times New Roman"/>
          <w:i/>
          <w:sz w:val="22"/>
          <w:szCs w:val="22"/>
          <w:lang w:eastAsia="ru-RU"/>
        </w:rPr>
      </w:pPr>
      <w:r w:rsidRPr="00DC7995">
        <w:rPr>
          <w:rFonts w:ascii="Times New Roman" w:hAnsi="Times New Roman"/>
          <w:i/>
          <w:sz w:val="22"/>
          <w:szCs w:val="22"/>
          <w:lang w:val="en-US" w:eastAsia="ru-RU"/>
        </w:rPr>
        <w:t>http</w:t>
      </w:r>
      <w:r w:rsidRPr="00DC7995">
        <w:rPr>
          <w:rFonts w:ascii="Times New Roman" w:hAnsi="Times New Roman"/>
          <w:i/>
          <w:sz w:val="22"/>
          <w:szCs w:val="22"/>
          <w:lang w:eastAsia="ru-RU"/>
        </w:rPr>
        <w:t>:/</w:t>
      </w:r>
      <w:proofErr w:type="spellStart"/>
      <w:r w:rsidRPr="00DC7995">
        <w:rPr>
          <w:rFonts w:ascii="Times New Roman" w:hAnsi="Times New Roman"/>
          <w:i/>
          <w:sz w:val="22"/>
          <w:szCs w:val="22"/>
          <w:lang w:val="en-US" w:eastAsia="ru-RU"/>
        </w:rPr>
        <w:t>perspektiva</w:t>
      </w:r>
      <w:proofErr w:type="spellEnd"/>
      <w:r w:rsidRPr="00DC7995">
        <w:rPr>
          <w:rFonts w:ascii="Times New Roman" w:hAnsi="Times New Roman"/>
          <w:i/>
          <w:sz w:val="22"/>
          <w:szCs w:val="22"/>
          <w:lang w:eastAsia="ru-RU"/>
        </w:rPr>
        <w:t>-</w:t>
      </w:r>
      <w:proofErr w:type="spellStart"/>
      <w:r w:rsidRPr="00DC7995">
        <w:rPr>
          <w:rFonts w:ascii="Times New Roman" w:hAnsi="Times New Roman"/>
          <w:i/>
          <w:sz w:val="22"/>
          <w:szCs w:val="22"/>
          <w:lang w:val="en-US" w:eastAsia="ru-RU"/>
        </w:rPr>
        <w:t>inva</w:t>
      </w:r>
      <w:proofErr w:type="spellEnd"/>
      <w:r w:rsidRPr="00DC7995">
        <w:rPr>
          <w:rFonts w:ascii="Times New Roman" w:hAnsi="Times New Roman"/>
          <w:i/>
          <w:sz w:val="22"/>
          <w:szCs w:val="22"/>
          <w:lang w:eastAsia="ru-RU"/>
        </w:rPr>
        <w:t>.</w:t>
      </w:r>
      <w:proofErr w:type="spellStart"/>
      <w:r w:rsidRPr="00DC7995">
        <w:rPr>
          <w:rFonts w:ascii="Times New Roman" w:hAnsi="Times New Roman"/>
          <w:i/>
          <w:sz w:val="22"/>
          <w:szCs w:val="22"/>
          <w:lang w:val="en-US" w:eastAsia="ru-RU"/>
        </w:rPr>
        <w:t>ru</w:t>
      </w:r>
      <w:proofErr w:type="spellEnd"/>
    </w:p>
    <w:p w:rsidR="00DC7995" w:rsidRPr="00DC7995" w:rsidRDefault="00DC7995" w:rsidP="00DC7995">
      <w:pPr>
        <w:pBdr>
          <w:bottom w:val="double" w:sz="6" w:space="0" w:color="auto"/>
        </w:pBdr>
        <w:snapToGrid w:val="0"/>
        <w:spacing w:line="276" w:lineRule="auto"/>
        <w:rPr>
          <w:rFonts w:ascii="Times New Roman" w:hAnsi="Times New Roman"/>
          <w:i/>
          <w:sz w:val="22"/>
          <w:szCs w:val="22"/>
          <w:lang w:eastAsia="ru-RU"/>
        </w:rPr>
      </w:pPr>
    </w:p>
    <w:p w:rsidR="00DC7995" w:rsidRDefault="00DC7995" w:rsidP="00AC7A25">
      <w:pPr>
        <w:ind w:left="3828"/>
        <w:jc w:val="both"/>
        <w:rPr>
          <w:rFonts w:ascii="Times New Roman" w:hAnsi="Times New Roman"/>
          <w:i/>
        </w:rPr>
      </w:pPr>
    </w:p>
    <w:p w:rsidR="00AB0D67" w:rsidRDefault="00AB0D67" w:rsidP="00DC7995">
      <w:pPr>
        <w:jc w:val="right"/>
        <w:rPr>
          <w:rFonts w:ascii="Times New Roman" w:hAnsi="Times New Roman"/>
          <w:i/>
        </w:rPr>
      </w:pPr>
      <w:r w:rsidRPr="00DF4F6B">
        <w:rPr>
          <w:rFonts w:ascii="Times New Roman" w:hAnsi="Times New Roman"/>
          <w:i/>
        </w:rPr>
        <w:t>«Мы обязаны создать нормальную систему образования, чтобы дети и подростки с ограниченными возможностями здоровья могли обучаться среди сверстников, в том числе и в обычных образовательных школах. Это нужно не только им, но и в не меньшей степени самому обществу»</w:t>
      </w:r>
      <w:r w:rsidR="0029551B">
        <w:rPr>
          <w:rFonts w:ascii="Times New Roman" w:hAnsi="Times New Roman"/>
          <w:i/>
        </w:rPr>
        <w:t>.</w:t>
      </w:r>
    </w:p>
    <w:p w:rsidR="00DC7995" w:rsidRPr="00DF4F6B" w:rsidRDefault="00DC7995" w:rsidP="00DC7995">
      <w:pPr>
        <w:jc w:val="both"/>
        <w:rPr>
          <w:rFonts w:ascii="Times New Roman" w:hAnsi="Times New Roman"/>
          <w:i/>
        </w:rPr>
      </w:pPr>
    </w:p>
    <w:p w:rsidR="00AB0D67" w:rsidRPr="00DF4F6B" w:rsidRDefault="00AB0D67" w:rsidP="00DC799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Дмитрий Медведев</w:t>
      </w:r>
    </w:p>
    <w:p w:rsidR="00AB0D67" w:rsidRPr="00DF4F6B" w:rsidRDefault="00AB0D67" w:rsidP="00DC7995">
      <w:pPr>
        <w:ind w:left="5532" w:firstLine="132"/>
        <w:jc w:val="right"/>
        <w:rPr>
          <w:rFonts w:ascii="Times New Roman" w:hAnsi="Times New Roman"/>
          <w:i/>
        </w:rPr>
      </w:pPr>
      <w:r w:rsidRPr="00DF4F6B">
        <w:rPr>
          <w:rFonts w:ascii="Times New Roman" w:hAnsi="Times New Roman"/>
          <w:i/>
        </w:rPr>
        <w:t>Председатель Правительства РФ</w:t>
      </w:r>
    </w:p>
    <w:p w:rsidR="00AB0D67" w:rsidRDefault="00AB0D67" w:rsidP="00DC7995">
      <w:pPr>
        <w:jc w:val="right"/>
        <w:rPr>
          <w:rFonts w:ascii="Times New Roman" w:hAnsi="Times New Roman"/>
          <w:b/>
        </w:rPr>
      </w:pPr>
    </w:p>
    <w:p w:rsidR="00AB0D67" w:rsidRDefault="00AB0D67" w:rsidP="00DC7995">
      <w:pPr>
        <w:rPr>
          <w:rFonts w:ascii="Times New Roman" w:hAnsi="Times New Roman"/>
          <w:b/>
        </w:rPr>
      </w:pPr>
    </w:p>
    <w:p w:rsidR="00AB0D67" w:rsidRPr="00543903" w:rsidRDefault="00AB0D67" w:rsidP="00DC7995">
      <w:pPr>
        <w:jc w:val="center"/>
        <w:rPr>
          <w:rFonts w:ascii="Comic Sans MS" w:hAnsi="Comic Sans MS"/>
          <w:b/>
          <w:sz w:val="28"/>
          <w:szCs w:val="28"/>
        </w:rPr>
      </w:pPr>
      <w:r w:rsidRPr="00543903">
        <w:rPr>
          <w:rFonts w:ascii="Comic Sans MS" w:hAnsi="Comic Sans MS"/>
          <w:b/>
          <w:sz w:val="28"/>
          <w:szCs w:val="28"/>
        </w:rPr>
        <w:t xml:space="preserve">Первый </w:t>
      </w:r>
      <w:r w:rsidR="0004396C">
        <w:rPr>
          <w:rFonts w:ascii="Comic Sans MS" w:hAnsi="Comic Sans MS"/>
          <w:b/>
          <w:sz w:val="28"/>
          <w:szCs w:val="28"/>
        </w:rPr>
        <w:t>всероссийский</w:t>
      </w:r>
      <w:r w:rsidRPr="00543903">
        <w:rPr>
          <w:rFonts w:ascii="Comic Sans MS" w:hAnsi="Comic Sans MS"/>
          <w:b/>
          <w:sz w:val="28"/>
          <w:szCs w:val="28"/>
        </w:rPr>
        <w:t xml:space="preserve"> конкурс «Образование для всех»</w:t>
      </w:r>
      <w:r w:rsidR="0029551B">
        <w:rPr>
          <w:rFonts w:ascii="Comic Sans MS" w:hAnsi="Comic Sans MS"/>
          <w:b/>
          <w:sz w:val="28"/>
          <w:szCs w:val="28"/>
        </w:rPr>
        <w:t>.</w:t>
      </w:r>
    </w:p>
    <w:p w:rsidR="00AB0D67" w:rsidRDefault="00AB0D67" w:rsidP="00543903">
      <w:pPr>
        <w:rPr>
          <w:rFonts w:ascii="Times New Roman" w:hAnsi="Times New Roman"/>
        </w:rPr>
      </w:pPr>
    </w:p>
    <w:p w:rsidR="00DC7995" w:rsidRPr="00DC7995" w:rsidRDefault="00DC7995" w:rsidP="00DC7995">
      <w:pPr>
        <w:ind w:left="-709"/>
        <w:rPr>
          <w:rFonts w:ascii="Times New Roman" w:hAnsi="Times New Roman"/>
        </w:rPr>
      </w:pPr>
    </w:p>
    <w:p w:rsidR="00DC7995" w:rsidRDefault="00DC7995" w:rsidP="00DC7995">
      <w:pPr>
        <w:jc w:val="both"/>
        <w:rPr>
          <w:rFonts w:ascii="Times New Roman" w:hAnsi="Times New Roman"/>
          <w:b/>
        </w:rPr>
      </w:pPr>
      <w:bookmarkStart w:id="0" w:name="_GoBack"/>
      <w:r w:rsidRPr="00DC7995">
        <w:rPr>
          <w:rFonts w:ascii="Times New Roman" w:hAnsi="Times New Roman"/>
          <w:b/>
        </w:rPr>
        <w:t xml:space="preserve">Региональная общественная организация инвалидов «Перспектива» и Национальная Коалиция «За образование для всех» совместно с Институтом проблем инклюзивного образования Московского городского психолого-педагогического университета </w:t>
      </w:r>
      <w:r w:rsidR="0029551B">
        <w:rPr>
          <w:rFonts w:ascii="Times New Roman" w:hAnsi="Times New Roman"/>
          <w:b/>
        </w:rPr>
        <w:t xml:space="preserve">20 февраля 2013 г. </w:t>
      </w:r>
      <w:r w:rsidRPr="00DC7995">
        <w:rPr>
          <w:rFonts w:ascii="Times New Roman" w:hAnsi="Times New Roman"/>
          <w:b/>
        </w:rPr>
        <w:t>объяв</w:t>
      </w:r>
      <w:r w:rsidR="0029551B">
        <w:rPr>
          <w:rFonts w:ascii="Times New Roman" w:hAnsi="Times New Roman"/>
          <w:b/>
        </w:rPr>
        <w:t>или</w:t>
      </w:r>
      <w:r w:rsidRPr="00DC7995">
        <w:rPr>
          <w:rFonts w:ascii="Times New Roman" w:hAnsi="Times New Roman"/>
          <w:b/>
        </w:rPr>
        <w:t xml:space="preserve"> о проведении Первого </w:t>
      </w:r>
      <w:r w:rsidR="0004396C">
        <w:rPr>
          <w:rFonts w:ascii="Times New Roman" w:hAnsi="Times New Roman"/>
          <w:b/>
        </w:rPr>
        <w:t>всероссийского</w:t>
      </w:r>
      <w:r w:rsidRPr="00DC7995">
        <w:rPr>
          <w:rFonts w:ascii="Times New Roman" w:hAnsi="Times New Roman"/>
          <w:b/>
        </w:rPr>
        <w:t xml:space="preserve"> конкурса «Образование для всех».  </w:t>
      </w:r>
      <w:r w:rsidR="0029551B">
        <w:rPr>
          <w:rFonts w:ascii="Times New Roman" w:hAnsi="Times New Roman"/>
          <w:b/>
        </w:rPr>
        <w:t>До 5 апреля будут приниматься заявки на участие в конкурсе, а 31 мая 2013 г. накануне Дня защиты детей мы узнаем финалистов.</w:t>
      </w:r>
      <w:r w:rsidR="0029551B" w:rsidRPr="0029551B">
        <w:rPr>
          <w:rFonts w:ascii="Times New Roman" w:hAnsi="Times New Roman"/>
          <w:b/>
        </w:rPr>
        <w:t xml:space="preserve"> </w:t>
      </w:r>
      <w:r w:rsidR="0029551B" w:rsidRPr="00DC7995">
        <w:rPr>
          <w:rFonts w:ascii="Times New Roman" w:hAnsi="Times New Roman"/>
          <w:b/>
        </w:rPr>
        <w:t>Информационная поддержка предоставлена Министерством образования и науки РФ.</w:t>
      </w:r>
    </w:p>
    <w:bookmarkEnd w:id="0"/>
    <w:p w:rsidR="0029551B" w:rsidRDefault="0029551B" w:rsidP="0029551B">
      <w:pPr>
        <w:jc w:val="both"/>
        <w:rPr>
          <w:rFonts w:ascii="Times New Roman" w:hAnsi="Times New Roman"/>
        </w:rPr>
      </w:pPr>
    </w:p>
    <w:p w:rsidR="00DC7995" w:rsidRPr="00DC7995" w:rsidRDefault="00DC7995" w:rsidP="00DC7995">
      <w:pPr>
        <w:jc w:val="both"/>
        <w:rPr>
          <w:rFonts w:ascii="Times New Roman" w:hAnsi="Times New Roman"/>
        </w:rPr>
      </w:pPr>
      <w:r w:rsidRPr="00DC7995">
        <w:rPr>
          <w:rFonts w:ascii="Times New Roman" w:hAnsi="Times New Roman"/>
        </w:rPr>
        <w:t xml:space="preserve">Сегодня в России активно формируются региональные модели инклюзивной практики обучения. Это значит, что дети с особыми образовательными потребностями (дети с инвалидностью, с особенностями развития) смогут включаться в общеобразовательный процесс. </w:t>
      </w:r>
    </w:p>
    <w:p w:rsidR="00DC7995" w:rsidRPr="00DC7995" w:rsidRDefault="00DC7995" w:rsidP="00DC7995">
      <w:pPr>
        <w:jc w:val="both"/>
        <w:rPr>
          <w:rFonts w:ascii="Times New Roman" w:hAnsi="Times New Roman"/>
        </w:rPr>
      </w:pPr>
      <w:r w:rsidRPr="00DC7995">
        <w:rPr>
          <w:rFonts w:ascii="Times New Roman" w:hAnsi="Times New Roman"/>
        </w:rPr>
        <w:t xml:space="preserve">Необходимо развивать в общеобразовательных учреждениях специальные условия обучения. Инклюзивные подходы обеспечивают равные возможности и </w:t>
      </w:r>
      <w:r w:rsidR="0029551B">
        <w:rPr>
          <w:rFonts w:ascii="Times New Roman" w:hAnsi="Times New Roman"/>
        </w:rPr>
        <w:t xml:space="preserve">исключают </w:t>
      </w:r>
      <w:r w:rsidR="0029551B" w:rsidRPr="00DC7995">
        <w:rPr>
          <w:rFonts w:ascii="Times New Roman" w:hAnsi="Times New Roman"/>
        </w:rPr>
        <w:t>дискриминацию</w:t>
      </w:r>
      <w:r w:rsidRPr="00DC7995">
        <w:rPr>
          <w:rFonts w:ascii="Times New Roman" w:hAnsi="Times New Roman"/>
        </w:rPr>
        <w:t xml:space="preserve"> детей с инвалидностью и особенностями развития при получении образования. </w:t>
      </w:r>
    </w:p>
    <w:p w:rsidR="00AB0D67" w:rsidRDefault="00AB0D67" w:rsidP="00DC7995">
      <w:pPr>
        <w:jc w:val="both"/>
        <w:rPr>
          <w:rFonts w:ascii="Times New Roman" w:hAnsi="Times New Roman"/>
          <w:b/>
        </w:rPr>
      </w:pPr>
    </w:p>
    <w:p w:rsidR="00AB0D67" w:rsidRDefault="00AB0D67" w:rsidP="00543903">
      <w:pPr>
        <w:jc w:val="both"/>
        <w:rPr>
          <w:rFonts w:ascii="Times New Roman" w:hAnsi="Times New Roman"/>
          <w:b/>
        </w:rPr>
      </w:pPr>
      <w:r w:rsidRPr="00DF4F6B">
        <w:rPr>
          <w:rFonts w:ascii="Times New Roman" w:hAnsi="Times New Roman"/>
          <w:b/>
        </w:rPr>
        <w:t>Цели проведения конкурса:</w:t>
      </w:r>
    </w:p>
    <w:p w:rsidR="00AB0D67" w:rsidRPr="00AF75BB" w:rsidRDefault="00AB0D67" w:rsidP="00543903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hAnsi="Times New Roman"/>
          <w:b/>
        </w:rPr>
      </w:pPr>
      <w:r w:rsidRPr="00AF75BB">
        <w:rPr>
          <w:rFonts w:ascii="Times New Roman" w:hAnsi="Times New Roman"/>
        </w:rPr>
        <w:t>Повышение активности образовательных учреждений в развитии инклюзии</w:t>
      </w:r>
    </w:p>
    <w:p w:rsidR="00AB0D67" w:rsidRPr="00AF75BB" w:rsidRDefault="00AB0D67" w:rsidP="00543903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AF75BB">
        <w:rPr>
          <w:rFonts w:ascii="Times New Roman" w:hAnsi="Times New Roman"/>
        </w:rPr>
        <w:t>Привлечение внимания педагогического сообщества к включению детей с инвалидностью, с ограниченными возможностями здоровья в школьное образование</w:t>
      </w:r>
    </w:p>
    <w:p w:rsidR="00AB0D67" w:rsidRPr="00AF75BB" w:rsidRDefault="00AB0D67" w:rsidP="00543903">
      <w:pPr>
        <w:pStyle w:val="aa"/>
        <w:numPr>
          <w:ilvl w:val="0"/>
          <w:numId w:val="7"/>
        </w:numPr>
        <w:ind w:left="0" w:firstLine="0"/>
        <w:jc w:val="both"/>
        <w:rPr>
          <w:rFonts w:ascii="Times New Roman" w:hAnsi="Times New Roman"/>
        </w:rPr>
      </w:pPr>
      <w:r w:rsidRPr="00AF75BB">
        <w:rPr>
          <w:rFonts w:ascii="Times New Roman" w:hAnsi="Times New Roman"/>
        </w:rPr>
        <w:t>Аккумуляция и анализ существующей практики инклюзии в учреждениях образования</w:t>
      </w:r>
    </w:p>
    <w:p w:rsidR="00AB0D67" w:rsidRDefault="00AB0D67" w:rsidP="00543903">
      <w:pPr>
        <w:jc w:val="both"/>
        <w:rPr>
          <w:rFonts w:ascii="Times New Roman" w:hAnsi="Times New Roman"/>
        </w:rPr>
      </w:pPr>
    </w:p>
    <w:p w:rsidR="00AB0D67" w:rsidRDefault="00AB0D67" w:rsidP="00543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участию в конкурсе приглашаются школьные учреждения образования, использующие в своей практике инклюзивные подходы в обучении и развитии детей с инвалидностью, особенностями развития, ограниченными возможностями здоровья и специальными </w:t>
      </w:r>
      <w:r>
        <w:rPr>
          <w:rFonts w:ascii="Times New Roman" w:hAnsi="Times New Roman"/>
        </w:rPr>
        <w:lastRenderedPageBreak/>
        <w:t>образовательными потребностями. В конкурсе могут принимать участие образовательные учреждения общего вида любых правовых форм и форм собственности.</w:t>
      </w:r>
    </w:p>
    <w:p w:rsidR="00AB0D67" w:rsidRDefault="00AB0D67" w:rsidP="00543903">
      <w:pPr>
        <w:jc w:val="both"/>
        <w:rPr>
          <w:rFonts w:ascii="Times New Roman" w:hAnsi="Times New Roman"/>
        </w:rPr>
      </w:pPr>
    </w:p>
    <w:p w:rsidR="00AB0D67" w:rsidRDefault="00AB0D67" w:rsidP="005439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присланных в адрес организаторов конкурса заявок членами Жюри будут </w:t>
      </w:r>
      <w:r w:rsidR="00DC7995">
        <w:rPr>
          <w:rFonts w:ascii="Times New Roman" w:hAnsi="Times New Roman"/>
        </w:rPr>
        <w:t xml:space="preserve">выбраны </w:t>
      </w:r>
      <w:r>
        <w:rPr>
          <w:rFonts w:ascii="Times New Roman" w:hAnsi="Times New Roman"/>
        </w:rPr>
        <w:t>победители в номинациях:</w:t>
      </w:r>
    </w:p>
    <w:p w:rsidR="00AB0D67" w:rsidRDefault="00AB0D67" w:rsidP="00543903">
      <w:pPr>
        <w:jc w:val="both"/>
        <w:rPr>
          <w:rFonts w:ascii="Times New Roman" w:hAnsi="Times New Roman"/>
        </w:rPr>
      </w:pPr>
    </w:p>
    <w:p w:rsidR="00AB0D67" w:rsidRPr="00D120F7" w:rsidRDefault="00AB0D67" w:rsidP="00543903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120F7">
        <w:rPr>
          <w:rFonts w:ascii="Times New Roman" w:hAnsi="Times New Roman"/>
        </w:rPr>
        <w:t>Лучшее инклюзивная школа</w:t>
      </w:r>
    </w:p>
    <w:p w:rsidR="00AB0D67" w:rsidRPr="00D120F7" w:rsidRDefault="00AB0D67" w:rsidP="00543903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120F7">
        <w:rPr>
          <w:rFonts w:ascii="Times New Roman" w:hAnsi="Times New Roman"/>
        </w:rPr>
        <w:t>Лучший учитель инклюзивной школы</w:t>
      </w:r>
    </w:p>
    <w:p w:rsidR="00AB0D67" w:rsidRPr="00D120F7" w:rsidRDefault="00AB0D67" w:rsidP="00543903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120F7">
        <w:rPr>
          <w:rFonts w:ascii="Times New Roman" w:hAnsi="Times New Roman"/>
        </w:rPr>
        <w:t>Лучшая практика организации сопровождения инклюзии</w:t>
      </w:r>
    </w:p>
    <w:p w:rsidR="00DC7995" w:rsidRPr="00DC7995" w:rsidRDefault="00AB0D67" w:rsidP="00DC7995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9817E6">
        <w:rPr>
          <w:rFonts w:ascii="Times New Roman" w:hAnsi="Times New Roman"/>
        </w:rPr>
        <w:t xml:space="preserve">Лучший куратор/координатор образовательного учреждения, использующего в своей практике инклюзивные подходы в обучении </w:t>
      </w:r>
    </w:p>
    <w:p w:rsidR="00DC7995" w:rsidRDefault="00DC7995" w:rsidP="00DC7995">
      <w:pPr>
        <w:ind w:left="720"/>
        <w:rPr>
          <w:rFonts w:ascii="Times New Roman" w:hAnsi="Times New Roman"/>
          <w:b/>
        </w:rPr>
      </w:pPr>
    </w:p>
    <w:p w:rsidR="00DC7995" w:rsidRDefault="00DC7995" w:rsidP="00DC7995">
      <w:pPr>
        <w:ind w:left="720"/>
        <w:rPr>
          <w:rFonts w:ascii="Times New Roman" w:hAnsi="Times New Roman"/>
          <w:b/>
        </w:rPr>
      </w:pPr>
    </w:p>
    <w:p w:rsidR="00DC7995" w:rsidRPr="00DC7995" w:rsidRDefault="00DC7995" w:rsidP="00DC7995">
      <w:pPr>
        <w:jc w:val="both"/>
        <w:rPr>
          <w:rFonts w:ascii="Times New Roman" w:hAnsi="Times New Roman"/>
          <w:b/>
        </w:rPr>
      </w:pPr>
      <w:r w:rsidRPr="00DC7995">
        <w:rPr>
          <w:rFonts w:ascii="Times New Roman" w:hAnsi="Times New Roman"/>
          <w:b/>
        </w:rPr>
        <w:t>Для участия в конкурсе необходимо предоставить:</w:t>
      </w:r>
    </w:p>
    <w:p w:rsidR="00DC7995" w:rsidRPr="00DC7995" w:rsidRDefault="00DC7995" w:rsidP="00DC7995">
      <w:pPr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 w:rsidRPr="00DC7995">
        <w:rPr>
          <w:rFonts w:ascii="Times New Roman" w:hAnsi="Times New Roman"/>
          <w:i/>
        </w:rPr>
        <w:t>Анкету-заявку</w:t>
      </w:r>
    </w:p>
    <w:p w:rsidR="00DC7995" w:rsidRPr="00DC7995" w:rsidRDefault="00DC7995" w:rsidP="00DC7995">
      <w:pPr>
        <w:jc w:val="both"/>
        <w:rPr>
          <w:rFonts w:ascii="Times New Roman" w:hAnsi="Times New Roman"/>
        </w:rPr>
      </w:pPr>
      <w:r w:rsidRPr="00DC7995">
        <w:rPr>
          <w:rFonts w:ascii="Times New Roman" w:hAnsi="Times New Roman"/>
        </w:rPr>
        <w:t xml:space="preserve">В ней должны быть указаны контактная информация об участнике, информация об учреждении образования и краткое описание существующей практики инклюзии в представляемом учебном учреждении. </w:t>
      </w:r>
    </w:p>
    <w:p w:rsidR="00DC7995" w:rsidRPr="00DC7995" w:rsidRDefault="00DC7995" w:rsidP="00DC7995">
      <w:pPr>
        <w:jc w:val="both"/>
        <w:rPr>
          <w:rFonts w:ascii="Times New Roman" w:hAnsi="Times New Roman"/>
          <w:i/>
        </w:rPr>
      </w:pPr>
      <w:r w:rsidRPr="00DC7995">
        <w:rPr>
          <w:rFonts w:ascii="Times New Roman" w:hAnsi="Times New Roman"/>
          <w:i/>
        </w:rPr>
        <w:t xml:space="preserve">Анкета заполняется на сайте организатора конкурса – РООИ «Перспектива»: </w:t>
      </w:r>
      <w:hyperlink r:id="rId7" w:history="1">
        <w:r w:rsidRPr="00DC7995">
          <w:rPr>
            <w:rFonts w:ascii="Times New Roman" w:hAnsi="Times New Roman"/>
            <w:i/>
            <w:color w:val="0000FF"/>
            <w:u w:val="single"/>
            <w:lang w:val="en-US"/>
          </w:rPr>
          <w:t>www</w:t>
        </w:r>
        <w:r w:rsidRPr="00DC7995">
          <w:rPr>
            <w:rFonts w:ascii="Times New Roman" w:hAnsi="Times New Roman"/>
            <w:i/>
            <w:color w:val="0000FF"/>
            <w:u w:val="single"/>
          </w:rPr>
          <w:t>.</w:t>
        </w:r>
        <w:proofErr w:type="spellStart"/>
        <w:r w:rsidRPr="00DC7995">
          <w:rPr>
            <w:rFonts w:ascii="Times New Roman" w:hAnsi="Times New Roman"/>
            <w:i/>
            <w:color w:val="0000FF"/>
            <w:u w:val="single"/>
            <w:lang w:val="en-US"/>
          </w:rPr>
          <w:t>perspektiva</w:t>
        </w:r>
        <w:proofErr w:type="spellEnd"/>
        <w:r w:rsidRPr="00DC7995">
          <w:rPr>
            <w:rFonts w:ascii="Times New Roman" w:hAnsi="Times New Roman"/>
            <w:i/>
            <w:color w:val="0000FF"/>
            <w:u w:val="single"/>
          </w:rPr>
          <w:t>-</w:t>
        </w:r>
        <w:proofErr w:type="spellStart"/>
        <w:r w:rsidRPr="00DC7995">
          <w:rPr>
            <w:rFonts w:ascii="Times New Roman" w:hAnsi="Times New Roman"/>
            <w:i/>
            <w:color w:val="0000FF"/>
            <w:u w:val="single"/>
            <w:lang w:val="en-US"/>
          </w:rPr>
          <w:t>inva</w:t>
        </w:r>
        <w:proofErr w:type="spellEnd"/>
        <w:r w:rsidRPr="00DC7995">
          <w:rPr>
            <w:rFonts w:ascii="Times New Roman" w:hAnsi="Times New Roman"/>
            <w:i/>
            <w:color w:val="0000FF"/>
            <w:u w:val="single"/>
          </w:rPr>
          <w:t>.</w:t>
        </w:r>
        <w:proofErr w:type="spellStart"/>
        <w:r w:rsidRPr="00DC7995">
          <w:rPr>
            <w:rFonts w:ascii="Times New Roman" w:hAnsi="Times New Roman"/>
            <w:i/>
            <w:color w:val="0000FF"/>
            <w:u w:val="single"/>
            <w:lang w:val="en-US"/>
          </w:rPr>
          <w:t>ru</w:t>
        </w:r>
        <w:proofErr w:type="spellEnd"/>
      </w:hyperlink>
      <w:r w:rsidRPr="00DC7995">
        <w:rPr>
          <w:rFonts w:ascii="Times New Roman" w:hAnsi="Times New Roman"/>
          <w:i/>
        </w:rPr>
        <w:t>.</w:t>
      </w:r>
    </w:p>
    <w:p w:rsidR="00DC7995" w:rsidRPr="00DC7995" w:rsidRDefault="00DC7995" w:rsidP="00DC7995">
      <w:pPr>
        <w:jc w:val="both"/>
        <w:rPr>
          <w:rFonts w:ascii="Times New Roman" w:hAnsi="Times New Roman"/>
          <w:i/>
          <w:color w:val="FF0000"/>
        </w:rPr>
      </w:pPr>
    </w:p>
    <w:p w:rsidR="00DC7995" w:rsidRPr="00DC7995" w:rsidRDefault="00DC7995" w:rsidP="00DC7995">
      <w:pPr>
        <w:numPr>
          <w:ilvl w:val="0"/>
          <w:numId w:val="5"/>
        </w:numPr>
        <w:contextualSpacing/>
        <w:jc w:val="both"/>
        <w:rPr>
          <w:rFonts w:ascii="Times New Roman" w:hAnsi="Times New Roman"/>
          <w:i/>
        </w:rPr>
      </w:pPr>
      <w:r w:rsidRPr="00DC7995">
        <w:rPr>
          <w:rFonts w:ascii="Times New Roman" w:hAnsi="Times New Roman"/>
          <w:i/>
        </w:rPr>
        <w:t>Приложения к анкете</w:t>
      </w:r>
      <w:r w:rsidRPr="00DC7995">
        <w:rPr>
          <w:rFonts w:ascii="Times New Roman" w:hAnsi="Times New Roman"/>
        </w:rPr>
        <w:t>:</w:t>
      </w:r>
    </w:p>
    <w:p w:rsidR="00DC7995" w:rsidRPr="00DC7995" w:rsidRDefault="00DC7995" w:rsidP="00DC7995">
      <w:pPr>
        <w:jc w:val="both"/>
        <w:rPr>
          <w:rFonts w:ascii="Times New Roman" w:hAnsi="Times New Roman"/>
          <w:i/>
        </w:rPr>
      </w:pPr>
      <w:r w:rsidRPr="00DC7995">
        <w:rPr>
          <w:rFonts w:ascii="Times New Roman" w:hAnsi="Times New Roman"/>
        </w:rPr>
        <w:t xml:space="preserve">-информация о существующей практике инклюзии, включающая описание и анализ существующей практики по созданию условий в образовательном учреждении для инклюзивного обучения детей с инвалидностью, особенностями развития, ограниченными возможностями здоровья и специальными образовательными потребностями. </w:t>
      </w:r>
    </w:p>
    <w:p w:rsidR="00DC7995" w:rsidRPr="00DC7995" w:rsidRDefault="00DC7995" w:rsidP="00DC7995">
      <w:pPr>
        <w:jc w:val="both"/>
        <w:rPr>
          <w:rFonts w:ascii="Times New Roman" w:hAnsi="Times New Roman"/>
          <w:i/>
        </w:rPr>
      </w:pPr>
      <w:r w:rsidRPr="00DC7995">
        <w:rPr>
          <w:rFonts w:ascii="Times New Roman" w:hAnsi="Times New Roman"/>
          <w:i/>
        </w:rPr>
        <w:t xml:space="preserve">Текст документа  представляется в формате </w:t>
      </w:r>
      <w:r w:rsidRPr="00DC7995">
        <w:rPr>
          <w:rFonts w:ascii="Times New Roman" w:hAnsi="Times New Roman"/>
          <w:i/>
          <w:lang w:val="en-US"/>
        </w:rPr>
        <w:t>DOC</w:t>
      </w:r>
      <w:r w:rsidRPr="00DC7995">
        <w:rPr>
          <w:rFonts w:ascii="Times New Roman" w:hAnsi="Times New Roman"/>
          <w:i/>
        </w:rPr>
        <w:t xml:space="preserve"> с использованием редактора </w:t>
      </w:r>
      <w:r w:rsidRPr="00DC7995">
        <w:rPr>
          <w:rFonts w:ascii="Times New Roman" w:hAnsi="Times New Roman"/>
          <w:i/>
          <w:lang w:val="en-US"/>
        </w:rPr>
        <w:t>WORD</w:t>
      </w:r>
      <w:r w:rsidRPr="00DC7995">
        <w:rPr>
          <w:rFonts w:ascii="Times New Roman" w:hAnsi="Times New Roman"/>
          <w:i/>
        </w:rPr>
        <w:t xml:space="preserve"> одним файлом</w:t>
      </w:r>
      <w:r w:rsidRPr="00DC7995">
        <w:rPr>
          <w:rFonts w:ascii="Times New Roman" w:hAnsi="Times New Roman"/>
        </w:rPr>
        <w:t>;</w:t>
      </w:r>
      <w:r w:rsidRPr="00DC7995">
        <w:rPr>
          <w:rFonts w:ascii="Times New Roman" w:hAnsi="Times New Roman"/>
          <w:i/>
        </w:rPr>
        <w:t xml:space="preserve"> Объем не более 10 страниц.</w:t>
      </w:r>
    </w:p>
    <w:p w:rsidR="00DC7995" w:rsidRPr="00DC7995" w:rsidRDefault="00DC7995" w:rsidP="00DC7995">
      <w:pPr>
        <w:jc w:val="both"/>
        <w:rPr>
          <w:rFonts w:ascii="Times New Roman" w:hAnsi="Times New Roman"/>
          <w:i/>
        </w:rPr>
      </w:pPr>
    </w:p>
    <w:p w:rsidR="00DC7995" w:rsidRPr="00DC7995" w:rsidRDefault="00DC7995" w:rsidP="00DC7995">
      <w:pPr>
        <w:jc w:val="both"/>
        <w:rPr>
          <w:rFonts w:ascii="Times New Roman" w:hAnsi="Times New Roman"/>
          <w:i/>
        </w:rPr>
      </w:pPr>
      <w:r w:rsidRPr="00DC7995">
        <w:rPr>
          <w:rFonts w:ascii="Times New Roman" w:hAnsi="Times New Roman"/>
        </w:rPr>
        <w:t xml:space="preserve">-мультимедийная презентация успешного опыта </w:t>
      </w:r>
    </w:p>
    <w:p w:rsidR="00DC7995" w:rsidRPr="00DC7995" w:rsidRDefault="00DC7995" w:rsidP="00DC7995">
      <w:pPr>
        <w:jc w:val="both"/>
        <w:rPr>
          <w:rFonts w:ascii="Times New Roman" w:hAnsi="Times New Roman"/>
          <w:i/>
        </w:rPr>
      </w:pPr>
      <w:r w:rsidRPr="00DC7995">
        <w:rPr>
          <w:rFonts w:ascii="Times New Roman" w:hAnsi="Times New Roman"/>
          <w:i/>
        </w:rPr>
        <w:t xml:space="preserve">Презентация предоставляется в программе </w:t>
      </w:r>
      <w:r w:rsidRPr="00DC7995">
        <w:rPr>
          <w:rFonts w:ascii="Times New Roman" w:hAnsi="Times New Roman"/>
          <w:i/>
          <w:lang w:val="en-US"/>
        </w:rPr>
        <w:t>Power</w:t>
      </w:r>
      <w:r w:rsidRPr="00DC7995">
        <w:rPr>
          <w:rFonts w:ascii="Times New Roman" w:hAnsi="Times New Roman"/>
          <w:i/>
        </w:rPr>
        <w:t xml:space="preserve"> </w:t>
      </w:r>
      <w:r w:rsidRPr="00DC7995">
        <w:rPr>
          <w:rFonts w:ascii="Times New Roman" w:hAnsi="Times New Roman"/>
          <w:i/>
          <w:lang w:val="en-US"/>
        </w:rPr>
        <w:t>Point</w:t>
      </w:r>
      <w:r w:rsidRPr="00DC7995">
        <w:rPr>
          <w:rFonts w:ascii="Times New Roman" w:hAnsi="Times New Roman"/>
          <w:i/>
        </w:rPr>
        <w:t>.</w:t>
      </w:r>
      <w:r w:rsidRPr="00DC7995">
        <w:t xml:space="preserve"> </w:t>
      </w:r>
      <w:r w:rsidRPr="00DC7995">
        <w:rPr>
          <w:rFonts w:ascii="Times New Roman" w:hAnsi="Times New Roman"/>
          <w:i/>
        </w:rPr>
        <w:t>Максимальный объем 15 слайдов.</w:t>
      </w:r>
    </w:p>
    <w:p w:rsidR="00AB0D67" w:rsidRDefault="00AB0D67" w:rsidP="00AC7A25">
      <w:pPr>
        <w:jc w:val="both"/>
        <w:rPr>
          <w:rFonts w:ascii="Times New Roman" w:hAnsi="Times New Roman"/>
          <w:i/>
        </w:rPr>
      </w:pPr>
    </w:p>
    <w:p w:rsidR="00AB0D67" w:rsidRPr="00DC7995" w:rsidRDefault="00AB0D67" w:rsidP="00AC7A25">
      <w:pPr>
        <w:jc w:val="both"/>
        <w:rPr>
          <w:rFonts w:ascii="Times New Roman" w:hAnsi="Times New Roman"/>
        </w:rPr>
      </w:pPr>
      <w:r w:rsidRPr="00DC7995">
        <w:rPr>
          <w:rFonts w:ascii="Times New Roman" w:hAnsi="Times New Roman"/>
        </w:rPr>
        <w:t xml:space="preserve">Приложения к анкете принимаются по электронной почте: </w:t>
      </w:r>
      <w:hyperlink r:id="rId8" w:history="1">
        <w:r w:rsidRPr="00DC7995">
          <w:rPr>
            <w:rStyle w:val="af3"/>
            <w:rFonts w:ascii="Times New Roman" w:hAnsi="Times New Roman"/>
            <w:lang w:val="en-US"/>
          </w:rPr>
          <w:t>davidova</w:t>
        </w:r>
        <w:r w:rsidRPr="00DC7995">
          <w:rPr>
            <w:rStyle w:val="af3"/>
            <w:rFonts w:ascii="Times New Roman" w:hAnsi="Times New Roman"/>
          </w:rPr>
          <w:t>@</w:t>
        </w:r>
        <w:r w:rsidRPr="00DC7995">
          <w:rPr>
            <w:rStyle w:val="af3"/>
            <w:rFonts w:ascii="Times New Roman" w:hAnsi="Times New Roman"/>
            <w:lang w:val="en-US"/>
          </w:rPr>
          <w:t>perspektiva</w:t>
        </w:r>
        <w:r w:rsidRPr="00DC7995">
          <w:rPr>
            <w:rStyle w:val="af3"/>
            <w:rFonts w:ascii="Times New Roman" w:hAnsi="Times New Roman"/>
          </w:rPr>
          <w:t>-</w:t>
        </w:r>
        <w:r w:rsidRPr="00DC7995">
          <w:rPr>
            <w:rStyle w:val="af3"/>
            <w:rFonts w:ascii="Times New Roman" w:hAnsi="Times New Roman"/>
            <w:lang w:val="en-US"/>
          </w:rPr>
          <w:t>inva</w:t>
        </w:r>
        <w:r w:rsidRPr="00DC7995">
          <w:rPr>
            <w:rStyle w:val="af3"/>
            <w:rFonts w:ascii="Times New Roman" w:hAnsi="Times New Roman"/>
          </w:rPr>
          <w:t>.</w:t>
        </w:r>
        <w:r w:rsidRPr="00DC7995">
          <w:rPr>
            <w:rStyle w:val="af3"/>
            <w:rFonts w:ascii="Times New Roman" w:hAnsi="Times New Roman"/>
            <w:lang w:val="en-US"/>
          </w:rPr>
          <w:t>ru</w:t>
        </w:r>
        <w:r w:rsidRPr="00DC7995">
          <w:rPr>
            <w:rStyle w:val="af3"/>
            <w:rFonts w:ascii="Times New Roman" w:hAnsi="Times New Roman"/>
          </w:rPr>
          <w:t>.</w:t>
        </w:r>
      </w:hyperlink>
      <w:r w:rsidRPr="00DC7995">
        <w:rPr>
          <w:rFonts w:ascii="Times New Roman" w:hAnsi="Times New Roman"/>
        </w:rPr>
        <w:t xml:space="preserve"> Контактное лицо – Давыдова Марина Викторовна.</w:t>
      </w:r>
    </w:p>
    <w:p w:rsidR="00DC7995" w:rsidRPr="00DF4F6B" w:rsidRDefault="00DC7995" w:rsidP="00AC7A25">
      <w:pPr>
        <w:jc w:val="both"/>
        <w:rPr>
          <w:rFonts w:ascii="Times New Roman" w:hAnsi="Times New Roman"/>
          <w:i/>
        </w:rPr>
      </w:pPr>
    </w:p>
    <w:p w:rsidR="00AB0D67" w:rsidRPr="00C95492" w:rsidRDefault="00AB0D67" w:rsidP="00AC7A25">
      <w:pPr>
        <w:jc w:val="both"/>
        <w:rPr>
          <w:rFonts w:ascii="Times New Roman" w:hAnsi="Times New Roman"/>
          <w:b/>
        </w:rPr>
      </w:pPr>
      <w:r w:rsidRPr="00C95492">
        <w:rPr>
          <w:rFonts w:ascii="Times New Roman" w:hAnsi="Times New Roman"/>
          <w:b/>
        </w:rPr>
        <w:t>Приоритетные направления:</w:t>
      </w:r>
    </w:p>
    <w:p w:rsidR="00AB0D67" w:rsidRPr="00EC0202" w:rsidRDefault="00AB0D67" w:rsidP="00AC7A25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EC0202">
        <w:rPr>
          <w:rFonts w:ascii="Times New Roman" w:hAnsi="Times New Roman"/>
        </w:rPr>
        <w:t>Применение индивидуальных образовательных планов</w:t>
      </w:r>
    </w:p>
    <w:p w:rsidR="00AB0D67" w:rsidRPr="00EC0202" w:rsidRDefault="00AB0D67" w:rsidP="00AC7A25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EC0202">
        <w:rPr>
          <w:rFonts w:ascii="Times New Roman" w:hAnsi="Times New Roman"/>
        </w:rPr>
        <w:t>Работа психолого-медико-педагогического консилиума</w:t>
      </w:r>
    </w:p>
    <w:p w:rsidR="00AB0D67" w:rsidRPr="00EC0202" w:rsidRDefault="00AB0D67" w:rsidP="00AC7A25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EC0202">
        <w:rPr>
          <w:rFonts w:ascii="Times New Roman" w:hAnsi="Times New Roman"/>
        </w:rPr>
        <w:t>Создание специальных условий</w:t>
      </w:r>
    </w:p>
    <w:p w:rsidR="00AB0D67" w:rsidRPr="00EC0202" w:rsidRDefault="00AB0D67" w:rsidP="00AC7A25">
      <w:pPr>
        <w:pStyle w:val="aa"/>
        <w:numPr>
          <w:ilvl w:val="0"/>
          <w:numId w:val="3"/>
        </w:numPr>
        <w:jc w:val="both"/>
        <w:rPr>
          <w:rFonts w:ascii="Times New Roman" w:hAnsi="Times New Roman"/>
        </w:rPr>
      </w:pPr>
      <w:r w:rsidRPr="00EC0202">
        <w:rPr>
          <w:rFonts w:ascii="Times New Roman" w:hAnsi="Times New Roman"/>
        </w:rPr>
        <w:t xml:space="preserve">Особенности работы </w:t>
      </w:r>
      <w:proofErr w:type="spellStart"/>
      <w:r w:rsidRPr="00EC0202">
        <w:rPr>
          <w:rFonts w:ascii="Times New Roman" w:hAnsi="Times New Roman"/>
        </w:rPr>
        <w:t>тьютора</w:t>
      </w:r>
      <w:proofErr w:type="spellEnd"/>
    </w:p>
    <w:p w:rsidR="00AB0D67" w:rsidRDefault="00AB0D67" w:rsidP="00AC7A25">
      <w:pPr>
        <w:jc w:val="both"/>
        <w:rPr>
          <w:rFonts w:ascii="Times New Roman" w:hAnsi="Times New Roman"/>
        </w:rPr>
      </w:pPr>
    </w:p>
    <w:p w:rsidR="00AB0D67" w:rsidRDefault="00AB0D67" w:rsidP="00AC7A25">
      <w:pPr>
        <w:jc w:val="both"/>
        <w:rPr>
          <w:rFonts w:ascii="Times New Roman" w:hAnsi="Times New Roman"/>
        </w:rPr>
      </w:pPr>
      <w:r w:rsidRPr="00467286">
        <w:rPr>
          <w:rFonts w:ascii="Times New Roman" w:hAnsi="Times New Roman"/>
          <w:b/>
        </w:rPr>
        <w:t>Сроки приема заявок</w:t>
      </w:r>
      <w:r>
        <w:rPr>
          <w:rFonts w:ascii="Times New Roman" w:hAnsi="Times New Roman"/>
        </w:rPr>
        <w:t>: 20 февраля -  05 апреля 2013 года.</w:t>
      </w:r>
    </w:p>
    <w:p w:rsidR="00AB0D67" w:rsidRDefault="00AB0D67" w:rsidP="00AC7A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 15 марта 2013 года желающие могут получить консультации по условиям Конкурса и заполнению анкеты по телефону +7-495-725-39-82, или по электронной почте: </w:t>
      </w:r>
      <w:hyperlink r:id="rId9" w:history="1">
        <w:r w:rsidRPr="007C2FFB">
          <w:rPr>
            <w:rStyle w:val="af3"/>
            <w:rFonts w:ascii="Times New Roman" w:hAnsi="Times New Roman"/>
            <w:lang w:val="en-US"/>
          </w:rPr>
          <w:t>davidova</w:t>
        </w:r>
        <w:r w:rsidRPr="007C2FFB">
          <w:rPr>
            <w:rStyle w:val="af3"/>
            <w:rFonts w:ascii="Times New Roman" w:hAnsi="Times New Roman"/>
          </w:rPr>
          <w:t>@</w:t>
        </w:r>
        <w:r w:rsidRPr="007C2FFB">
          <w:rPr>
            <w:rStyle w:val="af3"/>
            <w:rFonts w:ascii="Times New Roman" w:hAnsi="Times New Roman"/>
            <w:lang w:val="en-US"/>
          </w:rPr>
          <w:t>perspektiva</w:t>
        </w:r>
        <w:r w:rsidRPr="007C2FFB">
          <w:rPr>
            <w:rStyle w:val="af3"/>
            <w:rFonts w:ascii="Times New Roman" w:hAnsi="Times New Roman"/>
          </w:rPr>
          <w:t>-</w:t>
        </w:r>
        <w:r w:rsidRPr="007C2FFB">
          <w:rPr>
            <w:rStyle w:val="af3"/>
            <w:rFonts w:ascii="Times New Roman" w:hAnsi="Times New Roman"/>
            <w:lang w:val="en-US"/>
          </w:rPr>
          <w:t>inva</w:t>
        </w:r>
        <w:r w:rsidRPr="007C2FFB">
          <w:rPr>
            <w:rStyle w:val="af3"/>
            <w:rFonts w:ascii="Times New Roman" w:hAnsi="Times New Roman"/>
          </w:rPr>
          <w:t>.</w:t>
        </w:r>
        <w:proofErr w:type="spellStart"/>
        <w:r w:rsidRPr="007C2FFB">
          <w:rPr>
            <w:rStyle w:val="af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 .</w:t>
      </w:r>
    </w:p>
    <w:p w:rsidR="00AB0D67" w:rsidRDefault="00AB0D67" w:rsidP="00AC7A25">
      <w:pPr>
        <w:jc w:val="both"/>
        <w:rPr>
          <w:rFonts w:ascii="Times New Roman" w:hAnsi="Times New Roman"/>
        </w:rPr>
      </w:pPr>
    </w:p>
    <w:p w:rsidR="00DC7995" w:rsidRDefault="00DC7995" w:rsidP="00AC7A25">
      <w:pPr>
        <w:jc w:val="both"/>
        <w:rPr>
          <w:rFonts w:ascii="Times New Roman" w:hAnsi="Times New Roman"/>
        </w:rPr>
      </w:pPr>
    </w:p>
    <w:p w:rsidR="00DC7995" w:rsidRDefault="00DC7995" w:rsidP="00AC7A25">
      <w:pPr>
        <w:jc w:val="both"/>
        <w:rPr>
          <w:rFonts w:ascii="Times New Roman" w:hAnsi="Times New Roman"/>
        </w:rPr>
      </w:pPr>
    </w:p>
    <w:p w:rsidR="00DC7995" w:rsidRDefault="00DC7995" w:rsidP="00AC7A25">
      <w:pPr>
        <w:jc w:val="both"/>
        <w:rPr>
          <w:rFonts w:ascii="Times New Roman" w:hAnsi="Times New Roman"/>
        </w:rPr>
      </w:pPr>
    </w:p>
    <w:p w:rsidR="00DC7995" w:rsidRDefault="00DC7995">
      <w:pPr>
        <w:rPr>
          <w:rFonts w:ascii="Times New Roman" w:hAnsi="Times New Roman"/>
          <w:b/>
        </w:rPr>
      </w:pPr>
    </w:p>
    <w:p w:rsidR="00DC7995" w:rsidRDefault="00DC79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Проект организован РООИ </w:t>
      </w:r>
      <w:r w:rsidRPr="00DC7995">
        <w:rPr>
          <w:rFonts w:ascii="Times New Roman" w:hAnsi="Times New Roman"/>
          <w:b/>
        </w:rPr>
        <w:t xml:space="preserve"> «Перспектива»  в рамках общественной компании по инклюзивному образованию </w:t>
      </w:r>
      <w:r>
        <w:rPr>
          <w:rFonts w:ascii="Times New Roman" w:hAnsi="Times New Roman"/>
          <w:b/>
        </w:rPr>
        <w:t>«Дети должны учиться вместе!</w:t>
      </w:r>
      <w:r w:rsidRPr="00DC7995">
        <w:rPr>
          <w:rFonts w:ascii="Times New Roman" w:hAnsi="Times New Roman"/>
          <w:b/>
        </w:rPr>
        <w:t>» при поддержке Европейского Союза в РФ</w:t>
      </w:r>
      <w:r w:rsidR="0029551B">
        <w:rPr>
          <w:rFonts w:ascii="Times New Roman" w:hAnsi="Times New Roman"/>
          <w:b/>
        </w:rPr>
        <w:t>, Института проблем интегративного образования</w:t>
      </w:r>
      <w:r w:rsidRPr="00DC7995">
        <w:rPr>
          <w:rFonts w:ascii="Times New Roman" w:hAnsi="Times New Roman"/>
          <w:b/>
        </w:rPr>
        <w:t xml:space="preserve"> и Ростелекома.</w:t>
      </w:r>
      <w:r w:rsidRPr="00DC7995">
        <w:t xml:space="preserve"> </w:t>
      </w:r>
    </w:p>
    <w:p w:rsidR="00DC7995" w:rsidRDefault="00861C76" w:rsidP="00DC7995">
      <w:pPr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1162685</wp:posOffset>
            </wp:positionV>
            <wp:extent cx="1238250" cy="1238250"/>
            <wp:effectExtent l="0" t="0" r="0" b="0"/>
            <wp:wrapSquare wrapText="bothSides"/>
            <wp:docPr id="4" name="Рисунок 2" descr="http://perspektiva-inva.ru/userfiles/orgs/logo-koali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erspektiva-inva.ru/userfiles/orgs/logo-koaliciy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173990</wp:posOffset>
            </wp:positionV>
            <wp:extent cx="1695450" cy="1037590"/>
            <wp:effectExtent l="0" t="0" r="0" b="0"/>
            <wp:wrapSquare wrapText="bothSides"/>
            <wp:docPr id="8" name="Рисунок 4" descr="http://im8-tub-ru.yandex.net/i?id=252446580-30-72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8-tub-ru.yandex.net/i?id=252446580-30-72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19BD7"/>
          <w:sz w:val="19"/>
          <w:szCs w:val="19"/>
          <w:lang w:eastAsia="ru-RU"/>
        </w:rPr>
        <w:drawing>
          <wp:inline distT="0" distB="0" distL="0" distR="0">
            <wp:extent cx="3495675" cy="1200150"/>
            <wp:effectExtent l="0" t="0" r="9525" b="0"/>
            <wp:docPr id="1" name="Рисунок 1" descr="http://www.inclusive-edu.ru/img/header_lef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clusive-edu.ru/img/header_lef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995" w:rsidRDefault="00861C76">
      <w:pPr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137160</wp:posOffset>
            </wp:positionV>
            <wp:extent cx="2895600" cy="1245235"/>
            <wp:effectExtent l="0" t="0" r="0" b="0"/>
            <wp:wrapSquare wrapText="bothSides"/>
            <wp:docPr id="10" name="Рисунок 10" descr="«Дети должны учиться вместе» – рекламная кампания РООИ «Перспектива»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«Дети должны учиться вместе» – рекламная кампания РООИ «Перспектива»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1524000" cy="135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67" w:rsidRDefault="00AB0D67">
      <w:pPr>
        <w:rPr>
          <w:rFonts w:ascii="Times New Roman" w:hAnsi="Times New Roman"/>
          <w:b/>
        </w:rPr>
      </w:pPr>
    </w:p>
    <w:sectPr w:rsidR="00AB0D67" w:rsidSect="0092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B31"/>
    <w:multiLevelType w:val="hybridMultilevel"/>
    <w:tmpl w:val="175475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D70469"/>
    <w:multiLevelType w:val="hybridMultilevel"/>
    <w:tmpl w:val="B99E59A2"/>
    <w:lvl w:ilvl="0" w:tplc="2B1A1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30EBD"/>
    <w:multiLevelType w:val="hybridMultilevel"/>
    <w:tmpl w:val="4AF2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A17D5"/>
    <w:multiLevelType w:val="hybridMultilevel"/>
    <w:tmpl w:val="E650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87D9C"/>
    <w:multiLevelType w:val="hybridMultilevel"/>
    <w:tmpl w:val="42FC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16D0C"/>
    <w:multiLevelType w:val="hybridMultilevel"/>
    <w:tmpl w:val="6972A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934C67"/>
    <w:multiLevelType w:val="hybridMultilevel"/>
    <w:tmpl w:val="B0C2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C4"/>
    <w:rsid w:val="0004396C"/>
    <w:rsid w:val="000C4D84"/>
    <w:rsid w:val="000C512B"/>
    <w:rsid w:val="00152016"/>
    <w:rsid w:val="001C3662"/>
    <w:rsid w:val="0029551B"/>
    <w:rsid w:val="002C1CC4"/>
    <w:rsid w:val="00320563"/>
    <w:rsid w:val="003F5868"/>
    <w:rsid w:val="00467286"/>
    <w:rsid w:val="00523349"/>
    <w:rsid w:val="0052431A"/>
    <w:rsid w:val="00543903"/>
    <w:rsid w:val="005D4DFC"/>
    <w:rsid w:val="0061149B"/>
    <w:rsid w:val="007070F9"/>
    <w:rsid w:val="00707A68"/>
    <w:rsid w:val="007A69CB"/>
    <w:rsid w:val="007B2EE9"/>
    <w:rsid w:val="007C2FFB"/>
    <w:rsid w:val="007C42AA"/>
    <w:rsid w:val="007F10C2"/>
    <w:rsid w:val="00861C76"/>
    <w:rsid w:val="008D1CC1"/>
    <w:rsid w:val="0092031F"/>
    <w:rsid w:val="009817E6"/>
    <w:rsid w:val="00991A2F"/>
    <w:rsid w:val="009D08C0"/>
    <w:rsid w:val="00AB0D67"/>
    <w:rsid w:val="00AC7A25"/>
    <w:rsid w:val="00AF75BB"/>
    <w:rsid w:val="00B235B0"/>
    <w:rsid w:val="00B26B7A"/>
    <w:rsid w:val="00B75AD8"/>
    <w:rsid w:val="00BB5283"/>
    <w:rsid w:val="00C10E6F"/>
    <w:rsid w:val="00C169ED"/>
    <w:rsid w:val="00C95492"/>
    <w:rsid w:val="00D120F7"/>
    <w:rsid w:val="00D2014D"/>
    <w:rsid w:val="00D54369"/>
    <w:rsid w:val="00DC7995"/>
    <w:rsid w:val="00DF4F6B"/>
    <w:rsid w:val="00E35817"/>
    <w:rsid w:val="00EC0202"/>
    <w:rsid w:val="00F15543"/>
    <w:rsid w:val="00F74663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2334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23349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3349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349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3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233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233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233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23349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3349"/>
    <w:rPr>
      <w:rFonts w:ascii="Cambria" w:eastAsia="MS Gothic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523349"/>
    <w:rPr>
      <w:rFonts w:ascii="Cambria" w:eastAsia="MS Gothic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523349"/>
    <w:rPr>
      <w:rFonts w:ascii="Cambria" w:eastAsia="MS Gothic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523349"/>
    <w:rPr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523349"/>
    <w:rPr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523349"/>
    <w:rPr>
      <w:b/>
    </w:rPr>
  </w:style>
  <w:style w:type="character" w:customStyle="1" w:styleId="70">
    <w:name w:val="Заголовок 7 Знак"/>
    <w:link w:val="7"/>
    <w:uiPriority w:val="99"/>
    <w:semiHidden/>
    <w:locked/>
    <w:rsid w:val="00523349"/>
    <w:rPr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523349"/>
    <w:rPr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523349"/>
    <w:rPr>
      <w:rFonts w:ascii="Cambria" w:eastAsia="MS Gothic" w:hAnsi="Cambria"/>
    </w:rPr>
  </w:style>
  <w:style w:type="paragraph" w:styleId="a3">
    <w:name w:val="Title"/>
    <w:basedOn w:val="a"/>
    <w:next w:val="a"/>
    <w:link w:val="a4"/>
    <w:uiPriority w:val="99"/>
    <w:qFormat/>
    <w:rsid w:val="00523349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23349"/>
    <w:rPr>
      <w:rFonts w:ascii="Cambria" w:eastAsia="MS Gothic" w:hAnsi="Cambria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523349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a6">
    <w:name w:val="Подзаголовок Знак"/>
    <w:link w:val="a5"/>
    <w:uiPriority w:val="99"/>
    <w:locked/>
    <w:rsid w:val="00523349"/>
    <w:rPr>
      <w:rFonts w:ascii="Cambria" w:eastAsia="MS Gothic" w:hAnsi="Cambria"/>
      <w:sz w:val="24"/>
    </w:rPr>
  </w:style>
  <w:style w:type="character" w:styleId="a7">
    <w:name w:val="Strong"/>
    <w:uiPriority w:val="99"/>
    <w:qFormat/>
    <w:rsid w:val="00523349"/>
    <w:rPr>
      <w:rFonts w:cs="Times New Roman"/>
      <w:b/>
    </w:rPr>
  </w:style>
  <w:style w:type="character" w:styleId="a8">
    <w:name w:val="Emphasis"/>
    <w:uiPriority w:val="99"/>
    <w:qFormat/>
    <w:rsid w:val="00523349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523349"/>
    <w:rPr>
      <w:szCs w:val="32"/>
    </w:rPr>
  </w:style>
  <w:style w:type="paragraph" w:styleId="aa">
    <w:name w:val="List Paragraph"/>
    <w:basedOn w:val="a"/>
    <w:uiPriority w:val="99"/>
    <w:qFormat/>
    <w:rsid w:val="0052334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23349"/>
    <w:rPr>
      <w:i/>
    </w:rPr>
  </w:style>
  <w:style w:type="character" w:customStyle="1" w:styleId="22">
    <w:name w:val="Цитата 2 Знак"/>
    <w:link w:val="21"/>
    <w:uiPriority w:val="99"/>
    <w:locked/>
    <w:rsid w:val="00523349"/>
    <w:rPr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5233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523349"/>
    <w:rPr>
      <w:b/>
      <w:i/>
      <w:sz w:val="24"/>
    </w:rPr>
  </w:style>
  <w:style w:type="character" w:styleId="ad">
    <w:name w:val="Subtle Emphasis"/>
    <w:uiPriority w:val="99"/>
    <w:qFormat/>
    <w:rsid w:val="00523349"/>
    <w:rPr>
      <w:i/>
      <w:color w:val="5A5A5A"/>
    </w:rPr>
  </w:style>
  <w:style w:type="character" w:styleId="ae">
    <w:name w:val="Intense Emphasis"/>
    <w:uiPriority w:val="99"/>
    <w:qFormat/>
    <w:rsid w:val="00523349"/>
    <w:rPr>
      <w:b/>
      <w:i/>
      <w:sz w:val="24"/>
      <w:u w:val="single"/>
    </w:rPr>
  </w:style>
  <w:style w:type="character" w:styleId="af">
    <w:name w:val="Subtle Reference"/>
    <w:uiPriority w:val="99"/>
    <w:qFormat/>
    <w:rsid w:val="00523349"/>
    <w:rPr>
      <w:sz w:val="24"/>
      <w:u w:val="single"/>
    </w:rPr>
  </w:style>
  <w:style w:type="character" w:styleId="af0">
    <w:name w:val="Intense Reference"/>
    <w:uiPriority w:val="99"/>
    <w:qFormat/>
    <w:rsid w:val="00523349"/>
    <w:rPr>
      <w:b/>
      <w:sz w:val="24"/>
      <w:u w:val="single"/>
    </w:rPr>
  </w:style>
  <w:style w:type="character" w:styleId="af1">
    <w:name w:val="Book Title"/>
    <w:uiPriority w:val="99"/>
    <w:qFormat/>
    <w:rsid w:val="00523349"/>
    <w:rPr>
      <w:rFonts w:ascii="Cambria" w:eastAsia="MS Gothic" w:hAnsi="Cambria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523349"/>
    <w:pPr>
      <w:outlineLvl w:val="9"/>
    </w:pPr>
  </w:style>
  <w:style w:type="character" w:styleId="af3">
    <w:name w:val="Hyperlink"/>
    <w:uiPriority w:val="99"/>
    <w:rsid w:val="007F10C2"/>
    <w:rPr>
      <w:rFonts w:cs="Times New Roman"/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1C36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C366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2334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23349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3349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3349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33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233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233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233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23349"/>
    <w:p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3349"/>
    <w:rPr>
      <w:rFonts w:ascii="Cambria" w:eastAsia="MS Gothic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523349"/>
    <w:rPr>
      <w:rFonts w:ascii="Cambria" w:eastAsia="MS Gothic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523349"/>
    <w:rPr>
      <w:rFonts w:ascii="Cambria" w:eastAsia="MS Gothic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523349"/>
    <w:rPr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523349"/>
    <w:rPr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523349"/>
    <w:rPr>
      <w:b/>
    </w:rPr>
  </w:style>
  <w:style w:type="character" w:customStyle="1" w:styleId="70">
    <w:name w:val="Заголовок 7 Знак"/>
    <w:link w:val="7"/>
    <w:uiPriority w:val="99"/>
    <w:semiHidden/>
    <w:locked/>
    <w:rsid w:val="00523349"/>
    <w:rPr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523349"/>
    <w:rPr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523349"/>
    <w:rPr>
      <w:rFonts w:ascii="Cambria" w:eastAsia="MS Gothic" w:hAnsi="Cambria"/>
    </w:rPr>
  </w:style>
  <w:style w:type="paragraph" w:styleId="a3">
    <w:name w:val="Title"/>
    <w:basedOn w:val="a"/>
    <w:next w:val="a"/>
    <w:link w:val="a4"/>
    <w:uiPriority w:val="99"/>
    <w:qFormat/>
    <w:rsid w:val="00523349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23349"/>
    <w:rPr>
      <w:rFonts w:ascii="Cambria" w:eastAsia="MS Gothic" w:hAnsi="Cambria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523349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a6">
    <w:name w:val="Подзаголовок Знак"/>
    <w:link w:val="a5"/>
    <w:uiPriority w:val="99"/>
    <w:locked/>
    <w:rsid w:val="00523349"/>
    <w:rPr>
      <w:rFonts w:ascii="Cambria" w:eastAsia="MS Gothic" w:hAnsi="Cambria"/>
      <w:sz w:val="24"/>
    </w:rPr>
  </w:style>
  <w:style w:type="character" w:styleId="a7">
    <w:name w:val="Strong"/>
    <w:uiPriority w:val="99"/>
    <w:qFormat/>
    <w:rsid w:val="00523349"/>
    <w:rPr>
      <w:rFonts w:cs="Times New Roman"/>
      <w:b/>
    </w:rPr>
  </w:style>
  <w:style w:type="character" w:styleId="a8">
    <w:name w:val="Emphasis"/>
    <w:uiPriority w:val="99"/>
    <w:qFormat/>
    <w:rsid w:val="00523349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523349"/>
    <w:rPr>
      <w:szCs w:val="32"/>
    </w:rPr>
  </w:style>
  <w:style w:type="paragraph" w:styleId="aa">
    <w:name w:val="List Paragraph"/>
    <w:basedOn w:val="a"/>
    <w:uiPriority w:val="99"/>
    <w:qFormat/>
    <w:rsid w:val="0052334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23349"/>
    <w:rPr>
      <w:i/>
    </w:rPr>
  </w:style>
  <w:style w:type="character" w:customStyle="1" w:styleId="22">
    <w:name w:val="Цитата 2 Знак"/>
    <w:link w:val="21"/>
    <w:uiPriority w:val="99"/>
    <w:locked/>
    <w:rsid w:val="00523349"/>
    <w:rPr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5233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523349"/>
    <w:rPr>
      <w:b/>
      <w:i/>
      <w:sz w:val="24"/>
    </w:rPr>
  </w:style>
  <w:style w:type="character" w:styleId="ad">
    <w:name w:val="Subtle Emphasis"/>
    <w:uiPriority w:val="99"/>
    <w:qFormat/>
    <w:rsid w:val="00523349"/>
    <w:rPr>
      <w:i/>
      <w:color w:val="5A5A5A"/>
    </w:rPr>
  </w:style>
  <w:style w:type="character" w:styleId="ae">
    <w:name w:val="Intense Emphasis"/>
    <w:uiPriority w:val="99"/>
    <w:qFormat/>
    <w:rsid w:val="00523349"/>
    <w:rPr>
      <w:b/>
      <w:i/>
      <w:sz w:val="24"/>
      <w:u w:val="single"/>
    </w:rPr>
  </w:style>
  <w:style w:type="character" w:styleId="af">
    <w:name w:val="Subtle Reference"/>
    <w:uiPriority w:val="99"/>
    <w:qFormat/>
    <w:rsid w:val="00523349"/>
    <w:rPr>
      <w:sz w:val="24"/>
      <w:u w:val="single"/>
    </w:rPr>
  </w:style>
  <w:style w:type="character" w:styleId="af0">
    <w:name w:val="Intense Reference"/>
    <w:uiPriority w:val="99"/>
    <w:qFormat/>
    <w:rsid w:val="00523349"/>
    <w:rPr>
      <w:b/>
      <w:sz w:val="24"/>
      <w:u w:val="single"/>
    </w:rPr>
  </w:style>
  <w:style w:type="character" w:styleId="af1">
    <w:name w:val="Book Title"/>
    <w:uiPriority w:val="99"/>
    <w:qFormat/>
    <w:rsid w:val="00523349"/>
    <w:rPr>
      <w:rFonts w:ascii="Cambria" w:eastAsia="MS Gothic" w:hAnsi="Cambria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523349"/>
    <w:pPr>
      <w:outlineLvl w:val="9"/>
    </w:pPr>
  </w:style>
  <w:style w:type="character" w:styleId="af3">
    <w:name w:val="Hyperlink"/>
    <w:uiPriority w:val="99"/>
    <w:rsid w:val="007F10C2"/>
    <w:rPr>
      <w:rFonts w:cs="Times New Roman"/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1C36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C366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ova@perspektiva-inva.ru." TargetMode="External"/><Relationship Id="rId13" Type="http://schemas.openxmlformats.org/officeDocument/2006/relationships/hyperlink" Target="http://inclusive-ed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spektiva-inva.r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mages.yandex.ru/yandsearch?source=psearch&amp;text=%D0%A0%D0%BE%D1%81%D1%82%D0%B5%D0%BB%D0%B5%D0%BA%D0%BE%D0%BC&amp;noreask=1&amp;img_url=http://vlg.old.south.rt.ru/image/image_gallery?uuid=f3702ec7-80ae-46f4-99a5-9f5b0b3f5e3e&amp;groupId=31624&amp;t=1318942679906&amp;pos=6&amp;rpt=simage&amp;lr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spektiva-inva.ru/inclusive-edu/deti-doljni-ychitsya-vmeste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vidova@perspektiva-inva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РООИ "Перспектива"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Марианна Викторовна</dc:creator>
  <cp:lastModifiedBy>Пестрякова Олеся Валерьевна</cp:lastModifiedBy>
  <cp:revision>2</cp:revision>
  <dcterms:created xsi:type="dcterms:W3CDTF">2013-03-06T10:35:00Z</dcterms:created>
  <dcterms:modified xsi:type="dcterms:W3CDTF">2013-03-06T10:35:00Z</dcterms:modified>
</cp:coreProperties>
</file>